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9E50" w14:textId="13B2BE5A" w:rsidR="00BE7945" w:rsidRPr="00886B70" w:rsidRDefault="00727F3A" w:rsidP="00727F3A">
      <w:pPr>
        <w:jc w:val="center"/>
        <w:rPr>
          <w:rFonts w:ascii="Calibri Light" w:hAnsi="Calibri Light" w:cs="Calibri Light"/>
          <w:b/>
          <w:sz w:val="24"/>
          <w:u w:val="single"/>
        </w:rPr>
      </w:pPr>
      <w:r>
        <w:rPr>
          <w:rFonts w:ascii="Calibri Light" w:hAnsi="Calibri Light" w:cs="Calibri Light"/>
          <w:b/>
          <w:noProof/>
        </w:rPr>
        <w:drawing>
          <wp:inline distT="0" distB="0" distL="0" distR="0" wp14:anchorId="70980C71" wp14:editId="6F0127E2">
            <wp:extent cx="2667000" cy="906585"/>
            <wp:effectExtent l="0" t="0" r="0" b="8255"/>
            <wp:docPr id="1008263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7168" cy="916840"/>
                    </a:xfrm>
                    <a:prstGeom prst="rect">
                      <a:avLst/>
                    </a:prstGeom>
                    <a:noFill/>
                  </pic:spPr>
                </pic:pic>
              </a:graphicData>
            </a:graphic>
          </wp:inline>
        </w:drawing>
      </w:r>
    </w:p>
    <w:p w14:paraId="1A43569B" w14:textId="36C44A8C" w:rsidR="00990931" w:rsidRPr="00C20857" w:rsidRDefault="00990931" w:rsidP="00D03B34">
      <w:pPr>
        <w:spacing w:after="120" w:line="240" w:lineRule="auto"/>
        <w:jc w:val="center"/>
        <w:rPr>
          <w:rFonts w:eastAsia="Times New Roman" w:cstheme="minorHAnsi"/>
          <w:bCs/>
          <w:spacing w:val="-30"/>
          <w:kern w:val="36"/>
          <w:sz w:val="36"/>
          <w:szCs w:val="28"/>
          <w:lang w:eastAsia="en-GB"/>
        </w:rPr>
      </w:pPr>
      <w:r w:rsidRPr="00C20857">
        <w:rPr>
          <w:rFonts w:eastAsia="Times New Roman" w:cstheme="minorHAnsi"/>
          <w:bCs/>
          <w:spacing w:val="-30"/>
          <w:kern w:val="36"/>
          <w:sz w:val="36"/>
          <w:szCs w:val="28"/>
          <w:lang w:eastAsia="en-GB"/>
        </w:rPr>
        <w:t>Absence P</w:t>
      </w:r>
      <w:r w:rsidR="007012CF" w:rsidRPr="00C20857">
        <w:rPr>
          <w:rFonts w:eastAsia="Times New Roman" w:cstheme="minorHAnsi"/>
          <w:bCs/>
          <w:spacing w:val="-30"/>
          <w:kern w:val="36"/>
          <w:sz w:val="36"/>
          <w:szCs w:val="28"/>
          <w:lang w:eastAsia="en-GB"/>
        </w:rPr>
        <w:t>rocedure</w:t>
      </w:r>
    </w:p>
    <w:p w14:paraId="245E2F62" w14:textId="6C8A4E98" w:rsidR="00990931" w:rsidRPr="00C20857" w:rsidRDefault="00990931" w:rsidP="00D03B34">
      <w:pPr>
        <w:spacing w:after="120"/>
        <w:jc w:val="both"/>
        <w:rPr>
          <w:rFonts w:cstheme="minorHAnsi"/>
        </w:rPr>
      </w:pPr>
      <w:r w:rsidRPr="00C20857">
        <w:rPr>
          <w:rFonts w:cstheme="minorHAnsi"/>
        </w:rPr>
        <w:t xml:space="preserve">This policy aims to enable </w:t>
      </w:r>
      <w:r w:rsidR="00EE2C1B" w:rsidRPr="00C20857">
        <w:rPr>
          <w:rFonts w:cstheme="minorHAnsi"/>
        </w:rPr>
        <w:t xml:space="preserve">us as </w:t>
      </w:r>
      <w:r w:rsidRPr="00C20857">
        <w:rPr>
          <w:rFonts w:cstheme="minorHAnsi"/>
        </w:rPr>
        <w:t xml:space="preserve">a provider to exercise </w:t>
      </w:r>
      <w:r w:rsidR="00EE2C1B" w:rsidRPr="00C20857">
        <w:rPr>
          <w:rFonts w:cstheme="minorHAnsi"/>
        </w:rPr>
        <w:t>our</w:t>
      </w:r>
      <w:r w:rsidRPr="00C20857">
        <w:rPr>
          <w:rFonts w:cstheme="minorHAnsi"/>
        </w:rPr>
        <w:t xml:space="preserve"> duty of care and responsibilities in relation to ensuring that </w:t>
      </w:r>
      <w:r w:rsidR="00EE2C1B" w:rsidRPr="00C20857">
        <w:rPr>
          <w:rFonts w:cstheme="minorHAnsi"/>
        </w:rPr>
        <w:t>our</w:t>
      </w:r>
      <w:r w:rsidRPr="00C20857">
        <w:rPr>
          <w:rFonts w:cstheme="minorHAnsi"/>
        </w:rPr>
        <w:t xml:space="preserve"> trainees pursue their studies with diligence and avail themselves of the educational opportunities made available.  It recognises that</w:t>
      </w:r>
      <w:r w:rsidR="00935185" w:rsidRPr="00C20857">
        <w:rPr>
          <w:rFonts w:cstheme="minorHAnsi"/>
        </w:rPr>
        <w:t>,</w:t>
      </w:r>
      <w:r w:rsidRPr="00C20857">
        <w:rPr>
          <w:rFonts w:cstheme="minorHAnsi"/>
        </w:rPr>
        <w:t xml:space="preserve"> in an intensive, one-year course</w:t>
      </w:r>
      <w:r w:rsidR="001E17F6" w:rsidRPr="00C20857">
        <w:rPr>
          <w:rFonts w:cstheme="minorHAnsi"/>
        </w:rPr>
        <w:t>,</w:t>
      </w:r>
      <w:r w:rsidRPr="00C20857">
        <w:rPr>
          <w:rFonts w:cstheme="minorHAnsi"/>
        </w:rPr>
        <w:t xml:space="preserve"> </w:t>
      </w:r>
      <w:r w:rsidRPr="00C20857">
        <w:rPr>
          <w:rFonts w:cstheme="minorHAnsi"/>
          <w:b/>
          <w:bCs/>
        </w:rPr>
        <w:t>absence, for whatever reason, leads to missed learning opportunities which may impact on the ability to provide evidence relating to the successful demonstration of the Teachers’ Standards</w:t>
      </w:r>
      <w:r w:rsidRPr="00C20857">
        <w:rPr>
          <w:rFonts w:cstheme="minorHAnsi"/>
        </w:rPr>
        <w:t xml:space="preserve"> at the end of the course.  It is, therefore, expected that a trainee will be regular and punctual in attendance at all centre and school-based sessions prescribed by the course. </w:t>
      </w:r>
    </w:p>
    <w:p w14:paraId="4F07F43F" w14:textId="46BD59FA" w:rsidR="001E6ADF" w:rsidRPr="00C20857" w:rsidRDefault="00990931" w:rsidP="00990931">
      <w:pPr>
        <w:jc w:val="both"/>
        <w:rPr>
          <w:rFonts w:cstheme="minorHAnsi"/>
        </w:rPr>
      </w:pPr>
      <w:r w:rsidRPr="00C20857">
        <w:rPr>
          <w:rFonts w:cstheme="minorHAnsi"/>
        </w:rPr>
        <w:t>This policy encompasses, with minor adaptions, approaches to the management of absence commonly used in the teaching</w:t>
      </w:r>
      <w:r w:rsidR="001E6ADF" w:rsidRPr="00C20857">
        <w:rPr>
          <w:rFonts w:cstheme="minorHAnsi"/>
        </w:rPr>
        <w:t xml:space="preserve"> </w:t>
      </w:r>
      <w:r w:rsidR="00D03B34" w:rsidRPr="00C20857">
        <w:rPr>
          <w:rFonts w:cstheme="minorHAnsi"/>
        </w:rPr>
        <w:t>profession</w:t>
      </w:r>
      <w:r w:rsidRPr="00C20857">
        <w:rPr>
          <w:rFonts w:cstheme="minorHAnsi"/>
        </w:rPr>
        <w:t xml:space="preserve">. </w:t>
      </w:r>
    </w:p>
    <w:p w14:paraId="6931AEE0" w14:textId="1BAC2C70" w:rsidR="00F8347D" w:rsidRPr="00C20857" w:rsidRDefault="00AD2BE9" w:rsidP="00C20857">
      <w:pPr>
        <w:spacing w:line="240" w:lineRule="auto"/>
        <w:jc w:val="both"/>
        <w:rPr>
          <w:rFonts w:cstheme="minorHAnsi"/>
        </w:rPr>
      </w:pPr>
      <w:r>
        <w:rPr>
          <w:rFonts w:eastAsia="Times New Roman" w:cstheme="minorHAnsi"/>
          <w:spacing w:val="-30"/>
          <w:kern w:val="36"/>
          <w:sz w:val="36"/>
          <w:szCs w:val="28"/>
          <w:lang w:eastAsia="en-GB"/>
        </w:rPr>
        <w:t>Track</w:t>
      </w:r>
      <w:r w:rsidR="00F8347D" w:rsidRPr="00C20857">
        <w:rPr>
          <w:rFonts w:eastAsia="Times New Roman" w:cstheme="minorHAnsi"/>
          <w:spacing w:val="-30"/>
          <w:kern w:val="36"/>
          <w:sz w:val="36"/>
          <w:szCs w:val="28"/>
          <w:lang w:eastAsia="en-GB"/>
        </w:rPr>
        <w:t>ing of Absence</w:t>
      </w:r>
    </w:p>
    <w:p w14:paraId="4BDF6D73" w14:textId="12CB56BE" w:rsidR="005A7371" w:rsidRPr="00C20857" w:rsidRDefault="00F8347D" w:rsidP="00C20857">
      <w:pPr>
        <w:spacing w:before="120" w:after="120" w:line="240" w:lineRule="auto"/>
        <w:jc w:val="both"/>
        <w:rPr>
          <w:rFonts w:cstheme="minorHAnsi"/>
        </w:rPr>
      </w:pPr>
      <w:r w:rsidRPr="00C20857">
        <w:rPr>
          <w:rFonts w:cstheme="minorHAnsi"/>
        </w:rPr>
        <w:t xml:space="preserve">The JTSCITT monitors the extent </w:t>
      </w:r>
      <w:r w:rsidR="00611D44" w:rsidRPr="00C20857">
        <w:rPr>
          <w:rFonts w:cstheme="minorHAnsi"/>
        </w:rPr>
        <w:t>of</w:t>
      </w:r>
      <w:r w:rsidRPr="00C20857">
        <w:rPr>
          <w:rFonts w:cstheme="minorHAnsi"/>
        </w:rPr>
        <w:t xml:space="preserve"> absence and patterns of absence for each trainee. </w:t>
      </w:r>
      <w:r w:rsidR="005A7371" w:rsidRPr="00C20857">
        <w:rPr>
          <w:rFonts w:cstheme="minorHAnsi"/>
        </w:rPr>
        <w:t xml:space="preserve">We do this to: </w:t>
      </w:r>
    </w:p>
    <w:p w14:paraId="03EE8AA2" w14:textId="1C65AF88" w:rsidR="00CB13B3" w:rsidRPr="00C20857" w:rsidRDefault="00AD2BE9" w:rsidP="005A7371">
      <w:pPr>
        <w:pStyle w:val="ListParagraph"/>
        <w:numPr>
          <w:ilvl w:val="0"/>
          <w:numId w:val="29"/>
        </w:numPr>
        <w:spacing w:before="120" w:after="120" w:line="240" w:lineRule="auto"/>
        <w:jc w:val="both"/>
        <w:rPr>
          <w:rFonts w:cstheme="minorHAnsi"/>
        </w:rPr>
      </w:pPr>
      <w:r>
        <w:rPr>
          <w:rFonts w:cstheme="minorHAnsi"/>
        </w:rPr>
        <w:t>Track</w:t>
      </w:r>
      <w:r w:rsidR="005A7371" w:rsidRPr="00C20857">
        <w:rPr>
          <w:rFonts w:cstheme="minorHAnsi"/>
        </w:rPr>
        <w:t xml:space="preserve"> the </w:t>
      </w:r>
      <w:r w:rsidR="00DE506D">
        <w:rPr>
          <w:rFonts w:cstheme="minorHAnsi"/>
        </w:rPr>
        <w:t xml:space="preserve">impact on </w:t>
      </w:r>
      <w:r w:rsidR="00442E94">
        <w:rPr>
          <w:rFonts w:cstheme="minorHAnsi"/>
        </w:rPr>
        <w:t xml:space="preserve">consistent and progressive learning </w:t>
      </w:r>
    </w:p>
    <w:p w14:paraId="65156A60" w14:textId="3A672A47" w:rsidR="00F8347D" w:rsidRPr="00C20857" w:rsidRDefault="00C20857" w:rsidP="00C20857">
      <w:pPr>
        <w:pStyle w:val="ListParagraph"/>
        <w:numPr>
          <w:ilvl w:val="0"/>
          <w:numId w:val="29"/>
        </w:numPr>
        <w:spacing w:before="120" w:after="120" w:line="240" w:lineRule="auto"/>
        <w:jc w:val="both"/>
        <w:rPr>
          <w:rFonts w:cstheme="minorHAnsi"/>
        </w:rPr>
      </w:pPr>
      <w:r w:rsidRPr="00C20857">
        <w:rPr>
          <w:rFonts w:cstheme="minorHAnsi"/>
        </w:rPr>
        <w:t>Identify</w:t>
      </w:r>
      <w:r w:rsidR="00CB13B3" w:rsidRPr="00C20857">
        <w:rPr>
          <w:rFonts w:cstheme="minorHAnsi"/>
        </w:rPr>
        <w:t xml:space="preserve"> </w:t>
      </w:r>
      <w:r w:rsidR="007656E6" w:rsidRPr="00C20857">
        <w:rPr>
          <w:rFonts w:cstheme="minorHAnsi"/>
        </w:rPr>
        <w:t xml:space="preserve">where trainees may be more at risk of failing to meet the teacher standards due to missed learning or </w:t>
      </w:r>
      <w:r w:rsidR="00F61BA8" w:rsidRPr="00C20857">
        <w:rPr>
          <w:rFonts w:cstheme="minorHAnsi"/>
        </w:rPr>
        <w:t xml:space="preserve">teaching experience </w:t>
      </w:r>
    </w:p>
    <w:p w14:paraId="5858C8CD" w14:textId="0EF8AF62" w:rsidR="00F61BA8" w:rsidRPr="00C20857" w:rsidRDefault="00AD2BE9" w:rsidP="005A7371">
      <w:pPr>
        <w:pStyle w:val="ListParagraph"/>
        <w:numPr>
          <w:ilvl w:val="0"/>
          <w:numId w:val="29"/>
        </w:numPr>
        <w:spacing w:before="120" w:after="120" w:line="240" w:lineRule="auto"/>
        <w:jc w:val="both"/>
        <w:rPr>
          <w:rFonts w:cstheme="minorHAnsi"/>
        </w:rPr>
      </w:pPr>
      <w:r>
        <w:rPr>
          <w:rFonts w:cstheme="minorHAnsi"/>
        </w:rPr>
        <w:t>Monitor</w:t>
      </w:r>
      <w:r w:rsidR="00F61BA8" w:rsidRPr="00C20857">
        <w:rPr>
          <w:rFonts w:cstheme="minorHAnsi"/>
        </w:rPr>
        <w:t xml:space="preserve"> the impact on our partner schools</w:t>
      </w:r>
    </w:p>
    <w:p w14:paraId="3CA7985D" w14:textId="77777777" w:rsidR="00C20857" w:rsidRDefault="00AF6526" w:rsidP="005A7371">
      <w:pPr>
        <w:pStyle w:val="ListParagraph"/>
        <w:numPr>
          <w:ilvl w:val="0"/>
          <w:numId w:val="29"/>
        </w:numPr>
        <w:spacing w:before="120" w:after="120" w:line="240" w:lineRule="auto"/>
        <w:jc w:val="both"/>
        <w:rPr>
          <w:rFonts w:cstheme="minorHAnsi"/>
        </w:rPr>
      </w:pPr>
      <w:r w:rsidRPr="00C20857">
        <w:rPr>
          <w:rFonts w:cstheme="minorHAnsi"/>
        </w:rPr>
        <w:t>Monitor the impact on students and learning in partner schools</w:t>
      </w:r>
    </w:p>
    <w:p w14:paraId="583AC56D" w14:textId="69728994" w:rsidR="00AF6526" w:rsidRPr="00C20857" w:rsidRDefault="00C20857" w:rsidP="005A7371">
      <w:pPr>
        <w:pStyle w:val="ListParagraph"/>
        <w:numPr>
          <w:ilvl w:val="0"/>
          <w:numId w:val="29"/>
        </w:numPr>
        <w:spacing w:before="120" w:after="120" w:line="240" w:lineRule="auto"/>
        <w:jc w:val="both"/>
        <w:rPr>
          <w:rFonts w:cstheme="minorHAnsi"/>
        </w:rPr>
      </w:pPr>
      <w:r>
        <w:rPr>
          <w:rFonts w:cstheme="minorHAnsi"/>
        </w:rPr>
        <w:t>Raise a Cause for Concern with a trainee</w:t>
      </w:r>
      <w:r w:rsidR="00AF6526" w:rsidRPr="00C20857">
        <w:rPr>
          <w:rFonts w:cstheme="minorHAnsi"/>
        </w:rPr>
        <w:t xml:space="preserve"> </w:t>
      </w:r>
    </w:p>
    <w:p w14:paraId="719A19F4" w14:textId="77777777" w:rsidR="00EF4503" w:rsidRPr="00E10960" w:rsidRDefault="00EF4503" w:rsidP="00EF43CB">
      <w:pPr>
        <w:spacing w:before="120" w:after="120" w:line="240" w:lineRule="auto"/>
        <w:jc w:val="both"/>
        <w:rPr>
          <w:rFonts w:ascii="Calibri Light" w:hAnsi="Calibri Light" w:cs="Calibri Light"/>
          <w:b/>
          <w:bCs/>
          <w:sz w:val="36"/>
          <w:szCs w:val="36"/>
        </w:rPr>
      </w:pPr>
      <w:r w:rsidRPr="00E10960">
        <w:rPr>
          <w:rFonts w:ascii="Calibri Light" w:hAnsi="Calibri Light" w:cs="Calibri Light"/>
          <w:b/>
          <w:bCs/>
          <w:sz w:val="36"/>
          <w:szCs w:val="36"/>
        </w:rPr>
        <w:t xml:space="preserve">Cause for Concern </w:t>
      </w:r>
    </w:p>
    <w:p w14:paraId="705C9D2F" w14:textId="20295BA7" w:rsidR="00657723" w:rsidRPr="00E10960" w:rsidRDefault="00657723" w:rsidP="00657723">
      <w:pPr>
        <w:spacing w:before="120" w:after="120" w:line="240" w:lineRule="auto"/>
        <w:jc w:val="both"/>
        <w:rPr>
          <w:rFonts w:ascii="Calibri Light" w:hAnsi="Calibri Light" w:cs="Calibri Light"/>
        </w:rPr>
      </w:pPr>
      <w:r w:rsidRPr="00E10960">
        <w:rPr>
          <w:rFonts w:ascii="Calibri Light" w:hAnsi="Calibri Light" w:cs="Calibri Light"/>
        </w:rPr>
        <w:t xml:space="preserve">The following are </w:t>
      </w:r>
      <w:r w:rsidR="002E670E" w:rsidRPr="00E10960">
        <w:rPr>
          <w:rFonts w:ascii="Calibri Light" w:hAnsi="Calibri Light" w:cs="Calibri Light"/>
        </w:rPr>
        <w:t>e</w:t>
      </w:r>
      <w:r w:rsidRPr="00E10960">
        <w:rPr>
          <w:rFonts w:ascii="Calibri Light" w:hAnsi="Calibri Light" w:cs="Calibri Light"/>
        </w:rPr>
        <w:t>xamples of</w:t>
      </w:r>
      <w:r w:rsidR="002E670E" w:rsidRPr="00E10960">
        <w:rPr>
          <w:rFonts w:ascii="Calibri Light" w:hAnsi="Calibri Light" w:cs="Calibri Light"/>
        </w:rPr>
        <w:t xml:space="preserve"> a cause for concern and </w:t>
      </w:r>
      <w:r w:rsidR="000E3923" w:rsidRPr="00E10960">
        <w:rPr>
          <w:rFonts w:ascii="Calibri Light" w:hAnsi="Calibri Light" w:cs="Calibri Light"/>
        </w:rPr>
        <w:t xml:space="preserve">will initiate further </w:t>
      </w:r>
      <w:r w:rsidR="005E33D2" w:rsidRPr="00E10960">
        <w:rPr>
          <w:rFonts w:ascii="Calibri Light" w:hAnsi="Calibri Light" w:cs="Calibri Light"/>
        </w:rPr>
        <w:t>actions</w:t>
      </w:r>
      <w:r w:rsidRPr="00E10960">
        <w:rPr>
          <w:rFonts w:ascii="Calibri Light" w:hAnsi="Calibri Light" w:cs="Calibri Light"/>
        </w:rPr>
        <w:t>:</w:t>
      </w:r>
    </w:p>
    <w:p w14:paraId="2C06FFD3" w14:textId="36BAE3EF" w:rsidR="00657723" w:rsidRPr="00E10960" w:rsidRDefault="00657723" w:rsidP="00657723">
      <w:pPr>
        <w:pStyle w:val="ListParagraph"/>
        <w:numPr>
          <w:ilvl w:val="0"/>
          <w:numId w:val="30"/>
        </w:numPr>
        <w:spacing w:before="120" w:after="120" w:line="240" w:lineRule="auto"/>
        <w:jc w:val="both"/>
        <w:rPr>
          <w:rFonts w:ascii="Calibri Light" w:hAnsi="Calibri Light" w:cs="Calibri Light"/>
        </w:rPr>
      </w:pPr>
      <w:r w:rsidRPr="00E10960">
        <w:rPr>
          <w:rFonts w:ascii="Calibri Light" w:hAnsi="Calibri Light" w:cs="Calibri Light"/>
        </w:rPr>
        <w:t xml:space="preserve">Repetitive absence patterns </w:t>
      </w:r>
      <w:r w:rsidR="00C20857" w:rsidRPr="00E10960">
        <w:rPr>
          <w:rFonts w:ascii="Calibri Light" w:hAnsi="Calibri Light" w:cs="Calibri Light"/>
        </w:rPr>
        <w:t>(</w:t>
      </w:r>
      <w:r w:rsidR="00E10960" w:rsidRPr="00E10960">
        <w:rPr>
          <w:rFonts w:ascii="Calibri Light" w:hAnsi="Calibri Light" w:cs="Calibri Light"/>
        </w:rPr>
        <w:t>e.g.,</w:t>
      </w:r>
      <w:r w:rsidR="00C20857" w:rsidRPr="00E10960">
        <w:rPr>
          <w:rFonts w:ascii="Calibri Light" w:hAnsi="Calibri Light" w:cs="Calibri Light"/>
        </w:rPr>
        <w:t xml:space="preserve"> </w:t>
      </w:r>
      <w:r w:rsidRPr="00E10960">
        <w:rPr>
          <w:rFonts w:ascii="Calibri Light" w:hAnsi="Calibri Light" w:cs="Calibri Light"/>
        </w:rPr>
        <w:t>days of the week</w:t>
      </w:r>
      <w:r w:rsidR="00004BE3">
        <w:rPr>
          <w:rFonts w:ascii="Calibri Light" w:hAnsi="Calibri Light" w:cs="Calibri Light"/>
        </w:rPr>
        <w:t xml:space="preserve"> or at time of </w:t>
      </w:r>
      <w:proofErr w:type="gramStart"/>
      <w:r w:rsidR="00004BE3">
        <w:rPr>
          <w:rFonts w:ascii="Calibri Light" w:hAnsi="Calibri Light" w:cs="Calibri Light"/>
        </w:rPr>
        <w:t>particular activity</w:t>
      </w:r>
      <w:proofErr w:type="gramEnd"/>
      <w:r w:rsidR="00C20857" w:rsidRPr="00E10960">
        <w:rPr>
          <w:rFonts w:ascii="Calibri Light" w:hAnsi="Calibri Light" w:cs="Calibri Light"/>
        </w:rPr>
        <w:t xml:space="preserve">) </w:t>
      </w:r>
      <w:r w:rsidRPr="00E10960">
        <w:rPr>
          <w:rFonts w:ascii="Calibri Light" w:hAnsi="Calibri Light" w:cs="Calibri Light"/>
        </w:rPr>
        <w:t xml:space="preserve"> </w:t>
      </w:r>
    </w:p>
    <w:p w14:paraId="2390FCEC" w14:textId="5EFEB03C" w:rsidR="00657723" w:rsidRPr="00E10960" w:rsidRDefault="00657723" w:rsidP="00657723">
      <w:pPr>
        <w:pStyle w:val="ListParagraph"/>
        <w:numPr>
          <w:ilvl w:val="0"/>
          <w:numId w:val="30"/>
        </w:numPr>
        <w:spacing w:before="120" w:after="120" w:line="240" w:lineRule="auto"/>
        <w:jc w:val="both"/>
        <w:rPr>
          <w:rFonts w:ascii="Calibri Light" w:hAnsi="Calibri Light" w:cs="Calibri Light"/>
        </w:rPr>
      </w:pPr>
      <w:r w:rsidRPr="00E10960">
        <w:rPr>
          <w:rFonts w:ascii="Calibri Light" w:hAnsi="Calibri Light" w:cs="Calibri Light"/>
        </w:rPr>
        <w:t>Repetitive absence patterns across a term/half term (</w:t>
      </w:r>
      <w:r w:rsidR="00E10960" w:rsidRPr="00E10960">
        <w:rPr>
          <w:rFonts w:ascii="Calibri Light" w:hAnsi="Calibri Light" w:cs="Calibri Light"/>
        </w:rPr>
        <w:t>e.g.,</w:t>
      </w:r>
      <w:r w:rsidRPr="00E10960">
        <w:rPr>
          <w:rFonts w:ascii="Calibri Light" w:hAnsi="Calibri Light" w:cs="Calibri Light"/>
        </w:rPr>
        <w:t xml:space="preserve"> increased absence towards the end of a term) </w:t>
      </w:r>
    </w:p>
    <w:p w14:paraId="6DE2EEE8" w14:textId="7E6AFCF9" w:rsidR="0073127B" w:rsidRPr="00E10960" w:rsidRDefault="0073127B" w:rsidP="00657723">
      <w:pPr>
        <w:pStyle w:val="ListParagraph"/>
        <w:numPr>
          <w:ilvl w:val="0"/>
          <w:numId w:val="30"/>
        </w:numPr>
        <w:spacing w:before="120" w:after="120" w:line="240" w:lineRule="auto"/>
        <w:jc w:val="both"/>
        <w:rPr>
          <w:rFonts w:ascii="Calibri Light" w:hAnsi="Calibri Light" w:cs="Calibri Light"/>
        </w:rPr>
      </w:pPr>
      <w:r w:rsidRPr="00E10960">
        <w:rPr>
          <w:rFonts w:ascii="Calibri Light" w:hAnsi="Calibri Light" w:cs="Calibri Light"/>
        </w:rPr>
        <w:t>Any unexplained absence</w:t>
      </w:r>
    </w:p>
    <w:p w14:paraId="0C43B737" w14:textId="040BA976" w:rsidR="00657723" w:rsidRDefault="00657723" w:rsidP="00657723">
      <w:pPr>
        <w:pStyle w:val="ListParagraph"/>
        <w:numPr>
          <w:ilvl w:val="0"/>
          <w:numId w:val="30"/>
        </w:numPr>
        <w:spacing w:before="120" w:after="120" w:line="240" w:lineRule="auto"/>
        <w:jc w:val="both"/>
        <w:rPr>
          <w:rFonts w:ascii="Calibri Light" w:hAnsi="Calibri Light" w:cs="Calibri Light"/>
        </w:rPr>
      </w:pPr>
      <w:r w:rsidRPr="00E10960">
        <w:rPr>
          <w:rFonts w:ascii="Calibri Light" w:hAnsi="Calibri Light" w:cs="Calibri Light"/>
        </w:rPr>
        <w:t>Attendance that falls below 95</w:t>
      </w:r>
      <w:proofErr w:type="gramStart"/>
      <w:r w:rsidRPr="00E10960">
        <w:rPr>
          <w:rFonts w:ascii="Calibri Light" w:hAnsi="Calibri Light" w:cs="Calibri Light"/>
        </w:rPr>
        <w:t xml:space="preserve">%  </w:t>
      </w:r>
      <w:r w:rsidR="0014393B">
        <w:rPr>
          <w:rFonts w:ascii="Calibri Light" w:hAnsi="Calibri Light" w:cs="Calibri Light"/>
        </w:rPr>
        <w:t>during</w:t>
      </w:r>
      <w:proofErr w:type="gramEnd"/>
      <w:r w:rsidR="0014393B">
        <w:rPr>
          <w:rFonts w:ascii="Calibri Light" w:hAnsi="Calibri Light" w:cs="Calibri Light"/>
        </w:rPr>
        <w:t xml:space="preserve"> </w:t>
      </w:r>
      <w:r w:rsidRPr="00E10960">
        <w:rPr>
          <w:rFonts w:ascii="Calibri Light" w:hAnsi="Calibri Light" w:cs="Calibri Light"/>
        </w:rPr>
        <w:t xml:space="preserve">the SCITT training programme </w:t>
      </w:r>
    </w:p>
    <w:p w14:paraId="4529BF5E" w14:textId="11DCD7BC" w:rsidR="00004BE3" w:rsidRDefault="00004BE3" w:rsidP="00657723">
      <w:pPr>
        <w:pStyle w:val="ListParagraph"/>
        <w:numPr>
          <w:ilvl w:val="0"/>
          <w:numId w:val="30"/>
        </w:numPr>
        <w:spacing w:before="120" w:after="120" w:line="240" w:lineRule="auto"/>
        <w:jc w:val="both"/>
        <w:rPr>
          <w:rFonts w:ascii="Calibri Light" w:hAnsi="Calibri Light" w:cs="Calibri Light"/>
        </w:rPr>
      </w:pPr>
      <w:r>
        <w:rPr>
          <w:rFonts w:ascii="Calibri Light" w:hAnsi="Calibri Light" w:cs="Calibri Light"/>
        </w:rPr>
        <w:t xml:space="preserve">Absence that indicates a disability or </w:t>
      </w:r>
      <w:proofErr w:type="gramStart"/>
      <w:r>
        <w:rPr>
          <w:rFonts w:ascii="Calibri Light" w:hAnsi="Calibri Light" w:cs="Calibri Light"/>
        </w:rPr>
        <w:t>long term</w:t>
      </w:r>
      <w:proofErr w:type="gramEnd"/>
      <w:r>
        <w:rPr>
          <w:rFonts w:ascii="Calibri Light" w:hAnsi="Calibri Light" w:cs="Calibri Light"/>
        </w:rPr>
        <w:t xml:space="preserve"> medical health condition that may require reasonable adjustments or additional support</w:t>
      </w:r>
    </w:p>
    <w:p w14:paraId="12F9BE83" w14:textId="77777777" w:rsidR="00AD2BE9" w:rsidRDefault="00AD2BE9" w:rsidP="002E670E">
      <w:pPr>
        <w:spacing w:before="120" w:after="120" w:line="240" w:lineRule="auto"/>
        <w:jc w:val="both"/>
        <w:rPr>
          <w:rFonts w:ascii="Calibri Light" w:hAnsi="Calibri Light" w:cs="Calibri Light"/>
        </w:rPr>
      </w:pPr>
    </w:p>
    <w:p w14:paraId="4FAB001A" w14:textId="7C251CC4" w:rsidR="00AD2BE9" w:rsidRDefault="00AD2BE9" w:rsidP="002E670E">
      <w:pPr>
        <w:spacing w:before="120" w:after="120" w:line="240" w:lineRule="auto"/>
        <w:jc w:val="both"/>
        <w:rPr>
          <w:rFonts w:ascii="Calibri Light" w:hAnsi="Calibri Light" w:cs="Calibri Light"/>
        </w:rPr>
      </w:pPr>
      <w:r>
        <w:rPr>
          <w:rFonts w:ascii="Calibri Light" w:hAnsi="Calibri Light" w:cs="Calibri Light"/>
        </w:rPr>
        <w:t xml:space="preserve">The JTSCITT Administrator will monitor absence weekly and notify SCITT Programme Leads where any of the points above occur. </w:t>
      </w:r>
    </w:p>
    <w:p w14:paraId="36CD8736" w14:textId="77777777" w:rsidR="00A4254F" w:rsidRDefault="00A4254F" w:rsidP="002E670E">
      <w:pPr>
        <w:spacing w:before="120" w:after="120" w:line="240" w:lineRule="auto"/>
        <w:jc w:val="both"/>
        <w:rPr>
          <w:rFonts w:ascii="Calibri Light" w:hAnsi="Calibri Light" w:cs="Calibri Light"/>
        </w:rPr>
      </w:pPr>
    </w:p>
    <w:p w14:paraId="20324CF4" w14:textId="6E2FB863" w:rsidR="002E670E" w:rsidRDefault="00E10960" w:rsidP="002E670E">
      <w:pPr>
        <w:spacing w:before="120" w:after="120" w:line="240" w:lineRule="auto"/>
        <w:jc w:val="both"/>
        <w:rPr>
          <w:rFonts w:ascii="Calibri Light" w:hAnsi="Calibri Light" w:cs="Calibri Light"/>
        </w:rPr>
      </w:pPr>
      <w:r w:rsidRPr="0094212E">
        <w:rPr>
          <w:rFonts w:ascii="Calibri Light" w:hAnsi="Calibri Light" w:cs="Calibri Light"/>
        </w:rPr>
        <w:t xml:space="preserve">Where a trainees’ attendance </w:t>
      </w:r>
      <w:r w:rsidR="00792CCC" w:rsidRPr="0094212E">
        <w:rPr>
          <w:rFonts w:ascii="Calibri Light" w:hAnsi="Calibri Light" w:cs="Calibri Light"/>
        </w:rPr>
        <w:t>i</w:t>
      </w:r>
      <w:r w:rsidRPr="0094212E">
        <w:rPr>
          <w:rFonts w:ascii="Calibri Light" w:hAnsi="Calibri Light" w:cs="Calibri Light"/>
        </w:rPr>
        <w:t>s a cause for concern,</w:t>
      </w:r>
      <w:r w:rsidR="005E33D2" w:rsidRPr="0094212E">
        <w:rPr>
          <w:rFonts w:ascii="Calibri Light" w:hAnsi="Calibri Light" w:cs="Calibri Light"/>
        </w:rPr>
        <w:t xml:space="preserve"> </w:t>
      </w:r>
      <w:r w:rsidRPr="0094212E">
        <w:rPr>
          <w:rFonts w:ascii="Calibri Light" w:hAnsi="Calibri Light" w:cs="Calibri Light"/>
        </w:rPr>
        <w:t xml:space="preserve">in agreement with the SCITT Director, </w:t>
      </w:r>
      <w:r w:rsidR="005E33D2" w:rsidRPr="0094212E">
        <w:rPr>
          <w:rFonts w:ascii="Calibri Light" w:hAnsi="Calibri Light" w:cs="Calibri Light"/>
        </w:rPr>
        <w:t>the SCITT Programme Leader</w:t>
      </w:r>
      <w:r w:rsidR="002E670E" w:rsidRPr="0094212E">
        <w:rPr>
          <w:rFonts w:ascii="Calibri Light" w:hAnsi="Calibri Light" w:cs="Calibri Light"/>
        </w:rPr>
        <w:t xml:space="preserve"> </w:t>
      </w:r>
      <w:r w:rsidR="0067000D" w:rsidRPr="0094212E">
        <w:rPr>
          <w:rFonts w:ascii="Calibri Light" w:hAnsi="Calibri Light" w:cs="Calibri Light"/>
        </w:rPr>
        <w:t>will</w:t>
      </w:r>
      <w:r w:rsidR="00C81F10" w:rsidRPr="0094212E">
        <w:rPr>
          <w:rFonts w:ascii="Calibri Light" w:hAnsi="Calibri Light" w:cs="Calibri Light"/>
        </w:rPr>
        <w:t xml:space="preserve"> follow the process of</w:t>
      </w:r>
      <w:r w:rsidR="00764579" w:rsidRPr="0094212E">
        <w:rPr>
          <w:rFonts w:ascii="Calibri Light" w:hAnsi="Calibri Light" w:cs="Calibri Light"/>
        </w:rPr>
        <w:t>:</w:t>
      </w:r>
    </w:p>
    <w:p w14:paraId="37C1B117" w14:textId="1CB39467" w:rsidR="00AD2BE9" w:rsidRDefault="00AD2BE9" w:rsidP="002E670E">
      <w:pPr>
        <w:spacing w:before="120" w:after="120" w:line="240" w:lineRule="auto"/>
        <w:jc w:val="both"/>
        <w:rPr>
          <w:rFonts w:ascii="Calibri Light" w:hAnsi="Calibri Light" w:cs="Calibri Light"/>
        </w:rPr>
      </w:pPr>
    </w:p>
    <w:p w14:paraId="3050ED1D" w14:textId="2BA54621" w:rsidR="00AD2BE9" w:rsidRDefault="00AD2BE9" w:rsidP="002E670E">
      <w:pPr>
        <w:spacing w:before="120" w:after="120" w:line="240" w:lineRule="auto"/>
        <w:jc w:val="both"/>
        <w:rPr>
          <w:rFonts w:ascii="Calibri Light" w:hAnsi="Calibri Light" w:cs="Calibri Light"/>
        </w:rPr>
      </w:pPr>
    </w:p>
    <w:p w14:paraId="7E803C99" w14:textId="18A1A6E8" w:rsidR="00AD2BE9" w:rsidRDefault="00AD2BE9" w:rsidP="002E670E">
      <w:pPr>
        <w:spacing w:before="120" w:after="120" w:line="240" w:lineRule="auto"/>
        <w:jc w:val="both"/>
        <w:rPr>
          <w:rFonts w:ascii="Calibri Light" w:hAnsi="Calibri Light" w:cs="Calibri Light"/>
        </w:rPr>
      </w:pPr>
    </w:p>
    <w:p w14:paraId="0C8CC65C" w14:textId="0FA2741E" w:rsidR="00AD2BE9" w:rsidRDefault="00AD2BE9" w:rsidP="002E670E">
      <w:pPr>
        <w:spacing w:before="120" w:after="120" w:line="240" w:lineRule="auto"/>
        <w:jc w:val="both"/>
        <w:rPr>
          <w:rFonts w:ascii="Calibri Light" w:hAnsi="Calibri Light" w:cs="Calibri Light"/>
        </w:rPr>
      </w:pPr>
    </w:p>
    <w:p w14:paraId="664D5B51" w14:textId="6A71CF12" w:rsidR="00AD2BE9" w:rsidRDefault="00B00EEA" w:rsidP="00291CD2">
      <w:pPr>
        <w:tabs>
          <w:tab w:val="left" w:pos="3804"/>
        </w:tabs>
        <w:spacing w:before="120" w:after="120" w:line="240" w:lineRule="auto"/>
        <w:jc w:val="both"/>
        <w:rPr>
          <w:rFonts w:ascii="Calibri Light" w:hAnsi="Calibri Light" w:cs="Calibri Light"/>
        </w:rPr>
      </w:pPr>
      <w:r>
        <w:rPr>
          <w:rFonts w:ascii="Calibri Light" w:hAnsi="Calibri Light" w:cs="Calibri Light"/>
        </w:rPr>
        <w:tab/>
      </w:r>
    </w:p>
    <w:p w14:paraId="01198B09" w14:textId="4BF798DB" w:rsidR="00AD2BE9" w:rsidRDefault="00AD2BE9" w:rsidP="002E670E">
      <w:pPr>
        <w:spacing w:before="120" w:after="120" w:line="240" w:lineRule="auto"/>
        <w:jc w:val="both"/>
        <w:rPr>
          <w:rFonts w:ascii="Calibri Light" w:hAnsi="Calibri Light" w:cs="Calibri Light"/>
        </w:rPr>
      </w:pPr>
    </w:p>
    <w:p w14:paraId="74AFF96D" w14:textId="77777777" w:rsidR="00AD2BE9" w:rsidRPr="0094212E" w:rsidRDefault="00AD2BE9" w:rsidP="002E670E">
      <w:pPr>
        <w:spacing w:before="120" w:after="120" w:line="240" w:lineRule="auto"/>
        <w:jc w:val="both"/>
        <w:rPr>
          <w:rFonts w:ascii="Calibri Light" w:hAnsi="Calibri Light" w:cs="Calibri Light"/>
        </w:rPr>
      </w:pPr>
    </w:p>
    <w:p w14:paraId="7A2BD784" w14:textId="77777777" w:rsidR="00E10960" w:rsidRDefault="00C81F10" w:rsidP="002E670E">
      <w:pPr>
        <w:spacing w:before="120" w:after="120" w:line="240" w:lineRule="auto"/>
        <w:jc w:val="both"/>
        <w:rPr>
          <w:rFonts w:ascii="Calibri Light" w:hAnsi="Calibri Light" w:cs="Calibri Light"/>
          <w:color w:val="FF0000"/>
        </w:rPr>
      </w:pPr>
      <w:r>
        <w:rPr>
          <w:rFonts w:ascii="Calibri Light" w:hAnsi="Calibri Light" w:cs="Calibri Light"/>
          <w:noProof/>
          <w:color w:val="FF0000"/>
        </w:rPr>
        <mc:AlternateContent>
          <mc:Choice Requires="wps">
            <w:drawing>
              <wp:anchor distT="0" distB="0" distL="114300" distR="114300" simplePos="0" relativeHeight="251685888" behindDoc="0" locked="0" layoutInCell="1" allowOverlap="1" wp14:anchorId="1F367340" wp14:editId="6BEA9CE8">
                <wp:simplePos x="0" y="0"/>
                <wp:positionH relativeFrom="column">
                  <wp:posOffset>4834890</wp:posOffset>
                </wp:positionH>
                <wp:positionV relativeFrom="paragraph">
                  <wp:posOffset>154940</wp:posOffset>
                </wp:positionV>
                <wp:extent cx="1127760" cy="1043940"/>
                <wp:effectExtent l="22860" t="15240" r="19050" b="19050"/>
                <wp:wrapNone/>
                <wp:docPr id="8" name="Arrow: Bent-Up 8"/>
                <wp:cNvGraphicFramePr/>
                <a:graphic xmlns:a="http://schemas.openxmlformats.org/drawingml/2006/main">
                  <a:graphicData uri="http://schemas.microsoft.com/office/word/2010/wordprocessingShape">
                    <wps:wsp>
                      <wps:cNvSpPr/>
                      <wps:spPr>
                        <a:xfrm rot="16200000">
                          <a:off x="0" y="0"/>
                          <a:ext cx="1127760" cy="1043940"/>
                        </a:xfrm>
                        <a:prstGeom prst="bentUpArrow">
                          <a:avLst>
                            <a:gd name="adj1" fmla="val 8108"/>
                            <a:gd name="adj2" fmla="val 8784"/>
                            <a:gd name="adj3" fmla="val 1486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E914DC" id="Arrow: Bent-Up 8" o:spid="_x0000_s1026" style="position:absolute;margin-left:380.7pt;margin-top:12.2pt;width:88.8pt;height:82.2pt;rotation:-90;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27760,104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" path="m,959297r993739,l993739,155182r-49378,l1036060,r91700,155182l1078382,155182r,888758l,1043940,,959297xe" fillcolor="#4f81bd [3204]" strokecolor="#243f60 [1604]" strokeweight="2pt">
                <v:path arrowok="t" o:connecttype="custom" o:connectlocs="0,959297;993739,959297;993739,155182;944361,155182;1036060,0;1127760,155182;1078382,155182;1078382,1043940;0,1043940;0,959297" o:connectangles="0,0,0,0,0,0,0,0,0,0"/>
              </v:shape>
            </w:pict>
          </mc:Fallback>
        </mc:AlternateContent>
      </w:r>
      <w:r w:rsidRPr="00E10960">
        <w:rPr>
          <w:rFonts w:ascii="Calibri Light" w:hAnsi="Calibri Light" w:cs="Calibri Light"/>
          <w:noProof/>
          <w:color w:val="FF0000"/>
        </w:rPr>
        <mc:AlternateContent>
          <mc:Choice Requires="wps">
            <w:drawing>
              <wp:anchor distT="45720" distB="45720" distL="114300" distR="114300" simplePos="0" relativeHeight="251677696" behindDoc="0" locked="0" layoutInCell="1" allowOverlap="1" wp14:anchorId="1480F830" wp14:editId="090B7C79">
                <wp:simplePos x="0" y="0"/>
                <wp:positionH relativeFrom="margin">
                  <wp:align>center</wp:align>
                </wp:positionH>
                <wp:positionV relativeFrom="paragraph">
                  <wp:posOffset>6350</wp:posOffset>
                </wp:positionV>
                <wp:extent cx="3299460" cy="281940"/>
                <wp:effectExtent l="0" t="0" r="15240" b="228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281940"/>
                        </a:xfrm>
                        <a:prstGeom prst="rect">
                          <a:avLst/>
                        </a:prstGeom>
                        <a:solidFill>
                          <a:srgbClr val="FFFFFF"/>
                        </a:solidFill>
                        <a:ln w="9525">
                          <a:solidFill>
                            <a:srgbClr val="000000"/>
                          </a:solidFill>
                          <a:miter lim="800000"/>
                          <a:headEnd/>
                          <a:tailEnd/>
                        </a:ln>
                      </wps:spPr>
                      <wps:txbx>
                        <w:txbxContent>
                          <w:p w14:paraId="2251B8BE" w14:textId="18B2DCF1" w:rsidR="00C81F10" w:rsidRPr="0094212E" w:rsidRDefault="00C81F10" w:rsidP="00C81F10">
                            <w:pPr>
                              <w:jc w:val="center"/>
                              <w:rPr>
                                <w:sz w:val="20"/>
                                <w:szCs w:val="20"/>
                              </w:rPr>
                            </w:pPr>
                            <w:r w:rsidRPr="0094212E">
                              <w:rPr>
                                <w:rFonts w:ascii="Calibri Light" w:hAnsi="Calibri Light" w:cs="Calibri Light"/>
                                <w:sz w:val="20"/>
                                <w:szCs w:val="20"/>
                              </w:rPr>
                              <w:t>Monitoring Absence.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0F830" id="_x0000_t202" coordsize="21600,21600" o:spt="202" path="m,l,21600r21600,l21600,xe">
                <v:stroke joinstyle="miter"/>
                <v:path gradientshapeok="t" o:connecttype="rect"/>
              </v:shapetype>
              <v:shape id="Text Box 3" o:spid="_x0000_s1026" type="#_x0000_t202" style="position:absolute;left:0;text-align:left;margin-left:0;margin-top:.5pt;width:259.8pt;height:22.2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">
                <v:textbox>
                  <w:txbxContent>
                    <w:p w14:paraId="2251B8BE" w14:textId="18B2DCF1" w:rsidR="00C81F10" w:rsidRPr="0094212E" w:rsidRDefault="00C81F10" w:rsidP="00C81F10">
                      <w:pPr>
                        <w:jc w:val="center"/>
                        <w:rPr>
                          <w:sz w:val="20"/>
                          <w:szCs w:val="20"/>
                        </w:rPr>
                      </w:pPr>
                      <w:r w:rsidRPr="0094212E">
                        <w:rPr>
                          <w:rFonts w:ascii="Calibri Light" w:hAnsi="Calibri Light" w:cs="Calibri Light"/>
                          <w:sz w:val="20"/>
                          <w:szCs w:val="20"/>
                        </w:rPr>
                        <w:t>Monitoring Absence.</w:t>
                      </w:r>
                    </w:p>
                  </w:txbxContent>
                </v:textbox>
                <w10:wrap type="square" anchorx="margin"/>
              </v:shape>
            </w:pict>
          </mc:Fallback>
        </mc:AlternateContent>
      </w:r>
    </w:p>
    <w:p w14:paraId="06598CB7" w14:textId="02DBD858" w:rsidR="00E10960" w:rsidRDefault="00C81F10" w:rsidP="002E670E">
      <w:pPr>
        <w:spacing w:before="120" w:after="120" w:line="240" w:lineRule="auto"/>
        <w:jc w:val="both"/>
        <w:rPr>
          <w:rFonts w:ascii="Calibri Light" w:hAnsi="Calibri Light" w:cs="Calibri Light"/>
          <w:color w:val="FF0000"/>
        </w:rPr>
      </w:pPr>
      <w:r>
        <w:rPr>
          <w:rFonts w:ascii="Calibri Light" w:hAnsi="Calibri Light" w:cs="Calibri Light"/>
          <w:noProof/>
          <w:color w:val="FF0000"/>
        </w:rPr>
        <mc:AlternateContent>
          <mc:Choice Requires="wps">
            <w:drawing>
              <wp:anchor distT="0" distB="0" distL="114300" distR="114300" simplePos="0" relativeHeight="251682816" behindDoc="0" locked="0" layoutInCell="1" allowOverlap="1" wp14:anchorId="630D354B" wp14:editId="79C45E2F">
                <wp:simplePos x="0" y="0"/>
                <wp:positionH relativeFrom="column">
                  <wp:posOffset>3208020</wp:posOffset>
                </wp:positionH>
                <wp:positionV relativeFrom="paragraph">
                  <wp:posOffset>41275</wp:posOffset>
                </wp:positionV>
                <wp:extent cx="167640" cy="182880"/>
                <wp:effectExtent l="19050" t="0" r="22860" b="45720"/>
                <wp:wrapNone/>
                <wp:docPr id="6" name="Arrow: Down 6"/>
                <wp:cNvGraphicFramePr/>
                <a:graphic xmlns:a="http://schemas.openxmlformats.org/drawingml/2006/main">
                  <a:graphicData uri="http://schemas.microsoft.com/office/word/2010/wordprocessingShape">
                    <wps:wsp>
                      <wps:cNvSpPr/>
                      <wps:spPr>
                        <a:xfrm>
                          <a:off x="0" y="0"/>
                          <a:ext cx="167640" cy="1828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82354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252.6pt;margin-top:3.25pt;width:13.2pt;height:14.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" adj="11700" fillcolor="#4f81bd [3204]" strokecolor="#243f60 [1604]" strokeweight="2pt"/>
            </w:pict>
          </mc:Fallback>
        </mc:AlternateContent>
      </w:r>
      <w:r w:rsidRPr="00E10960">
        <w:rPr>
          <w:rFonts w:ascii="Calibri Light" w:hAnsi="Calibri Light" w:cs="Calibri Light"/>
          <w:noProof/>
          <w:color w:val="FF0000"/>
        </w:rPr>
        <mc:AlternateContent>
          <mc:Choice Requires="wps">
            <w:drawing>
              <wp:anchor distT="45720" distB="45720" distL="114300" distR="114300" simplePos="0" relativeHeight="251673600" behindDoc="0" locked="0" layoutInCell="1" allowOverlap="1" wp14:anchorId="232F8264" wp14:editId="0089F123">
                <wp:simplePos x="0" y="0"/>
                <wp:positionH relativeFrom="margin">
                  <wp:align>center</wp:align>
                </wp:positionH>
                <wp:positionV relativeFrom="paragraph">
                  <wp:posOffset>224155</wp:posOffset>
                </wp:positionV>
                <wp:extent cx="3307080" cy="6934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693420"/>
                        </a:xfrm>
                        <a:prstGeom prst="rect">
                          <a:avLst/>
                        </a:prstGeom>
                        <a:solidFill>
                          <a:srgbClr val="FFFFFF"/>
                        </a:solidFill>
                        <a:ln w="9525">
                          <a:solidFill>
                            <a:srgbClr val="000000"/>
                          </a:solidFill>
                          <a:miter lim="800000"/>
                          <a:headEnd/>
                          <a:tailEnd/>
                        </a:ln>
                      </wps:spPr>
                      <wps:txbx>
                        <w:txbxContent>
                          <w:p w14:paraId="5341627E" w14:textId="798F4BBF" w:rsidR="00E10960" w:rsidRPr="0094212E" w:rsidRDefault="00E10960" w:rsidP="00C81F10">
                            <w:pPr>
                              <w:spacing w:before="120" w:after="120" w:line="240" w:lineRule="auto"/>
                              <w:jc w:val="both"/>
                              <w:rPr>
                                <w:rFonts w:ascii="Calibri Light" w:hAnsi="Calibri Light" w:cs="Calibri Light"/>
                                <w:sz w:val="20"/>
                                <w:szCs w:val="20"/>
                              </w:rPr>
                            </w:pPr>
                            <w:r w:rsidRPr="0094212E">
                              <w:rPr>
                                <w:rFonts w:ascii="Calibri Light" w:hAnsi="Calibri Light" w:cs="Calibri Light"/>
                                <w:sz w:val="20"/>
                                <w:szCs w:val="20"/>
                              </w:rPr>
                              <w:t xml:space="preserve">Discuss the circumstances of the absence with the </w:t>
                            </w:r>
                            <w:r w:rsidR="00C81F10" w:rsidRPr="0094212E">
                              <w:rPr>
                                <w:rFonts w:ascii="Calibri Light" w:hAnsi="Calibri Light" w:cs="Calibri Light"/>
                                <w:sz w:val="20"/>
                                <w:szCs w:val="20"/>
                              </w:rPr>
                              <w:t>trainee</w:t>
                            </w:r>
                            <w:r w:rsidRPr="0094212E">
                              <w:rPr>
                                <w:rFonts w:ascii="Calibri Light" w:hAnsi="Calibri Light" w:cs="Calibri Light"/>
                                <w:sz w:val="20"/>
                                <w:szCs w:val="20"/>
                              </w:rPr>
                              <w:t xml:space="preserve"> </w:t>
                            </w:r>
                            <w:r w:rsidR="00C81F10" w:rsidRPr="0094212E">
                              <w:rPr>
                                <w:rFonts w:ascii="Calibri Light" w:hAnsi="Calibri Light" w:cs="Calibri Light"/>
                                <w:sz w:val="20"/>
                                <w:szCs w:val="20"/>
                              </w:rPr>
                              <w:t>to establish the</w:t>
                            </w:r>
                            <w:r w:rsidRPr="0094212E">
                              <w:rPr>
                                <w:rFonts w:ascii="Calibri Light" w:hAnsi="Calibri Light" w:cs="Calibri Light"/>
                                <w:sz w:val="20"/>
                                <w:szCs w:val="20"/>
                              </w:rPr>
                              <w:t xml:space="preserve"> circumstances for absences</w:t>
                            </w:r>
                            <w:r w:rsidR="00C81F10" w:rsidRPr="0094212E">
                              <w:rPr>
                                <w:rFonts w:ascii="Calibri Light" w:hAnsi="Calibri Light" w:cs="Calibri Light"/>
                                <w:sz w:val="20"/>
                                <w:szCs w:val="20"/>
                              </w:rPr>
                              <w:t xml:space="preserve"> and, where appropriate investigate, the causes for absence.</w:t>
                            </w:r>
                          </w:p>
                          <w:p w14:paraId="7B4B7342" w14:textId="0EEF14AF" w:rsidR="00E10960" w:rsidRPr="0094212E" w:rsidRDefault="00E10960">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F8264" id="Text Box 2" o:spid="_x0000_s1027" type="#_x0000_t202" style="position:absolute;left:0;text-align:left;margin-left:0;margin-top:17.65pt;width:260.4pt;height:54.6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">
                <v:textbox>
                  <w:txbxContent>
                    <w:p w14:paraId="5341627E" w14:textId="798F4BBF" w:rsidR="00E10960" w:rsidRPr="0094212E" w:rsidRDefault="00E10960" w:rsidP="00C81F10">
                      <w:pPr>
                        <w:spacing w:before="120" w:after="120" w:line="240" w:lineRule="auto"/>
                        <w:jc w:val="both"/>
                        <w:rPr>
                          <w:rFonts w:ascii="Calibri Light" w:hAnsi="Calibri Light" w:cs="Calibri Light"/>
                          <w:sz w:val="20"/>
                          <w:szCs w:val="20"/>
                        </w:rPr>
                      </w:pPr>
                      <w:r w:rsidRPr="0094212E">
                        <w:rPr>
                          <w:rFonts w:ascii="Calibri Light" w:hAnsi="Calibri Light" w:cs="Calibri Light"/>
                          <w:sz w:val="20"/>
                          <w:szCs w:val="20"/>
                        </w:rPr>
                        <w:t xml:space="preserve">Discuss the circumstances of the absence with the </w:t>
                      </w:r>
                      <w:r w:rsidR="00C81F10" w:rsidRPr="0094212E">
                        <w:rPr>
                          <w:rFonts w:ascii="Calibri Light" w:hAnsi="Calibri Light" w:cs="Calibri Light"/>
                          <w:sz w:val="20"/>
                          <w:szCs w:val="20"/>
                        </w:rPr>
                        <w:t>trainee</w:t>
                      </w:r>
                      <w:r w:rsidRPr="0094212E">
                        <w:rPr>
                          <w:rFonts w:ascii="Calibri Light" w:hAnsi="Calibri Light" w:cs="Calibri Light"/>
                          <w:sz w:val="20"/>
                          <w:szCs w:val="20"/>
                        </w:rPr>
                        <w:t xml:space="preserve"> </w:t>
                      </w:r>
                      <w:r w:rsidR="00C81F10" w:rsidRPr="0094212E">
                        <w:rPr>
                          <w:rFonts w:ascii="Calibri Light" w:hAnsi="Calibri Light" w:cs="Calibri Light"/>
                          <w:sz w:val="20"/>
                          <w:szCs w:val="20"/>
                        </w:rPr>
                        <w:t>to establish the</w:t>
                      </w:r>
                      <w:r w:rsidRPr="0094212E">
                        <w:rPr>
                          <w:rFonts w:ascii="Calibri Light" w:hAnsi="Calibri Light" w:cs="Calibri Light"/>
                          <w:sz w:val="20"/>
                          <w:szCs w:val="20"/>
                        </w:rPr>
                        <w:t xml:space="preserve"> circumstances for absences</w:t>
                      </w:r>
                      <w:r w:rsidR="00C81F10" w:rsidRPr="0094212E">
                        <w:rPr>
                          <w:rFonts w:ascii="Calibri Light" w:hAnsi="Calibri Light" w:cs="Calibri Light"/>
                          <w:sz w:val="20"/>
                          <w:szCs w:val="20"/>
                        </w:rPr>
                        <w:t xml:space="preserve"> and, where appropriate investigate, the causes for absence.</w:t>
                      </w:r>
                    </w:p>
                    <w:p w14:paraId="7B4B7342" w14:textId="0EEF14AF" w:rsidR="00E10960" w:rsidRPr="0094212E" w:rsidRDefault="00E10960">
                      <w:pPr>
                        <w:rPr>
                          <w:sz w:val="20"/>
                          <w:szCs w:val="20"/>
                        </w:rPr>
                      </w:pPr>
                    </w:p>
                  </w:txbxContent>
                </v:textbox>
                <w10:wrap type="square" anchorx="margin"/>
              </v:shape>
            </w:pict>
          </mc:Fallback>
        </mc:AlternateContent>
      </w:r>
    </w:p>
    <w:p w14:paraId="0C236C06" w14:textId="5B11C80C" w:rsidR="00C81F10" w:rsidRDefault="00C81F10" w:rsidP="00C81F10">
      <w:pPr>
        <w:spacing w:before="120" w:after="120" w:line="240" w:lineRule="auto"/>
        <w:jc w:val="both"/>
        <w:rPr>
          <w:rFonts w:ascii="Calibri Light" w:hAnsi="Calibri Light" w:cs="Calibri Light"/>
        </w:rPr>
      </w:pPr>
    </w:p>
    <w:p w14:paraId="35588B37" w14:textId="167F8734" w:rsidR="00C81F10" w:rsidRDefault="00C81F10" w:rsidP="00C81F10">
      <w:pPr>
        <w:spacing w:before="120" w:after="120" w:line="240" w:lineRule="auto"/>
        <w:jc w:val="both"/>
        <w:rPr>
          <w:rFonts w:ascii="Calibri Light" w:hAnsi="Calibri Light" w:cs="Calibri Light"/>
        </w:rPr>
      </w:pPr>
    </w:p>
    <w:p w14:paraId="06CBC5D7" w14:textId="0E861D4A" w:rsidR="00C81F10" w:rsidRDefault="00792CCC" w:rsidP="00C81F10">
      <w:pPr>
        <w:spacing w:before="120" w:after="120" w:line="240" w:lineRule="auto"/>
        <w:jc w:val="both"/>
        <w:rPr>
          <w:rFonts w:ascii="Calibri Light" w:hAnsi="Calibri Light" w:cs="Calibri Light"/>
        </w:rPr>
      </w:pPr>
      <w:r>
        <w:rPr>
          <w:rFonts w:ascii="Calibri Light" w:hAnsi="Calibri Light" w:cs="Calibri Light"/>
          <w:noProof/>
          <w:color w:val="FF0000"/>
        </w:rPr>
        <mc:AlternateContent>
          <mc:Choice Requires="wps">
            <w:drawing>
              <wp:anchor distT="0" distB="0" distL="114300" distR="114300" simplePos="0" relativeHeight="251692032" behindDoc="0" locked="0" layoutInCell="1" allowOverlap="1" wp14:anchorId="35E72F6E" wp14:editId="28BAD461">
                <wp:simplePos x="0" y="0"/>
                <wp:positionH relativeFrom="column">
                  <wp:posOffset>758190</wp:posOffset>
                </wp:positionH>
                <wp:positionV relativeFrom="paragraph">
                  <wp:posOffset>1083945</wp:posOffset>
                </wp:positionV>
                <wp:extent cx="167640" cy="182880"/>
                <wp:effectExtent l="19050" t="0" r="22860" b="45720"/>
                <wp:wrapNone/>
                <wp:docPr id="11" name="Arrow: Down 11"/>
                <wp:cNvGraphicFramePr/>
                <a:graphic xmlns:a="http://schemas.openxmlformats.org/drawingml/2006/main">
                  <a:graphicData uri="http://schemas.microsoft.com/office/word/2010/wordprocessingShape">
                    <wps:wsp>
                      <wps:cNvSpPr/>
                      <wps:spPr>
                        <a:xfrm>
                          <a:off x="0" y="0"/>
                          <a:ext cx="167640" cy="1828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73C4D5" id="Arrow: Down 11" o:spid="_x0000_s1026" type="#_x0000_t67" style="position:absolute;margin-left:59.7pt;margin-top:85.35pt;width:13.2pt;height:14.4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" adj="11700" fillcolor="#4f81bd [3204]" strokecolor="#243f60 [1604]" strokeweight="2pt"/>
            </w:pict>
          </mc:Fallback>
        </mc:AlternateContent>
      </w:r>
      <w:r>
        <w:rPr>
          <w:rFonts w:ascii="Calibri Light" w:hAnsi="Calibri Light" w:cs="Calibri Light"/>
          <w:noProof/>
          <w:color w:val="FF0000"/>
        </w:rPr>
        <mc:AlternateContent>
          <mc:Choice Requires="wps">
            <w:drawing>
              <wp:anchor distT="0" distB="0" distL="114300" distR="114300" simplePos="0" relativeHeight="251689984" behindDoc="0" locked="0" layoutInCell="1" allowOverlap="1" wp14:anchorId="7EB8E983" wp14:editId="3F0A2E37">
                <wp:simplePos x="0" y="0"/>
                <wp:positionH relativeFrom="column">
                  <wp:posOffset>1921828</wp:posOffset>
                </wp:positionH>
                <wp:positionV relativeFrom="paragraph">
                  <wp:posOffset>541654</wp:posOffset>
                </wp:positionV>
                <wp:extent cx="158115" cy="356235"/>
                <wp:effectExtent l="15240" t="22860" r="0" b="47625"/>
                <wp:wrapNone/>
                <wp:docPr id="10" name="Arrow: Down 10"/>
                <wp:cNvGraphicFramePr/>
                <a:graphic xmlns:a="http://schemas.openxmlformats.org/drawingml/2006/main">
                  <a:graphicData uri="http://schemas.microsoft.com/office/word/2010/wordprocessingShape">
                    <wps:wsp>
                      <wps:cNvSpPr/>
                      <wps:spPr>
                        <a:xfrm rot="5400000">
                          <a:off x="0" y="0"/>
                          <a:ext cx="158115" cy="3562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3ED4" id="Arrow: Down 10" o:spid="_x0000_s1026" type="#_x0000_t67" style="position:absolute;margin-left:151.35pt;margin-top:42.65pt;width:12.45pt;height:28.0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" adj="16806" fillcolor="#4f81bd [3204]" strokecolor="#243f60 [1604]" strokeweight="2pt"/>
            </w:pict>
          </mc:Fallback>
        </mc:AlternateContent>
      </w:r>
      <w:r>
        <w:rPr>
          <w:rFonts w:ascii="Calibri Light" w:hAnsi="Calibri Light" w:cs="Calibri Light"/>
          <w:noProof/>
          <w:color w:val="FF0000"/>
        </w:rPr>
        <mc:AlternateContent>
          <mc:Choice Requires="wps">
            <w:drawing>
              <wp:anchor distT="0" distB="0" distL="114300" distR="114300" simplePos="0" relativeHeight="251687936" behindDoc="0" locked="0" layoutInCell="1" allowOverlap="1" wp14:anchorId="0F15EA27" wp14:editId="7F818F35">
                <wp:simplePos x="0" y="0"/>
                <wp:positionH relativeFrom="column">
                  <wp:posOffset>4413884</wp:posOffset>
                </wp:positionH>
                <wp:positionV relativeFrom="paragraph">
                  <wp:posOffset>544830</wp:posOffset>
                </wp:positionV>
                <wp:extent cx="158115" cy="356235"/>
                <wp:effectExtent l="0" t="22860" r="0" b="47625"/>
                <wp:wrapNone/>
                <wp:docPr id="9" name="Arrow: Down 9"/>
                <wp:cNvGraphicFramePr/>
                <a:graphic xmlns:a="http://schemas.openxmlformats.org/drawingml/2006/main">
                  <a:graphicData uri="http://schemas.microsoft.com/office/word/2010/wordprocessingShape">
                    <wps:wsp>
                      <wps:cNvSpPr/>
                      <wps:spPr>
                        <a:xfrm rot="16200000">
                          <a:off x="0" y="0"/>
                          <a:ext cx="158115" cy="3562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AB69C" id="Arrow: Down 9" o:spid="_x0000_s1026" type="#_x0000_t67" style="position:absolute;margin-left:347.55pt;margin-top:42.9pt;width:12.45pt;height:28.0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" adj="16806" fillcolor="#4f81bd [3204]" strokecolor="#243f60 [1604]" strokeweight="2pt"/>
            </w:pict>
          </mc:Fallback>
        </mc:AlternateContent>
      </w:r>
      <w:r w:rsidR="00C81F10">
        <w:rPr>
          <w:rFonts w:ascii="Calibri Light" w:hAnsi="Calibri Light" w:cs="Calibri Light"/>
          <w:noProof/>
          <w:color w:val="FF0000"/>
        </w:rPr>
        <mc:AlternateContent>
          <mc:Choice Requires="wps">
            <w:drawing>
              <wp:anchor distT="0" distB="0" distL="114300" distR="114300" simplePos="0" relativeHeight="251684864" behindDoc="0" locked="0" layoutInCell="1" allowOverlap="1" wp14:anchorId="5D379B57" wp14:editId="233B6F5F">
                <wp:simplePos x="0" y="0"/>
                <wp:positionH relativeFrom="column">
                  <wp:posOffset>3196590</wp:posOffset>
                </wp:positionH>
                <wp:positionV relativeFrom="paragraph">
                  <wp:posOffset>184785</wp:posOffset>
                </wp:positionV>
                <wp:extent cx="167640" cy="182880"/>
                <wp:effectExtent l="19050" t="0" r="22860" b="45720"/>
                <wp:wrapNone/>
                <wp:docPr id="7" name="Arrow: Down 7"/>
                <wp:cNvGraphicFramePr/>
                <a:graphic xmlns:a="http://schemas.openxmlformats.org/drawingml/2006/main">
                  <a:graphicData uri="http://schemas.microsoft.com/office/word/2010/wordprocessingShape">
                    <wps:wsp>
                      <wps:cNvSpPr/>
                      <wps:spPr>
                        <a:xfrm>
                          <a:off x="0" y="0"/>
                          <a:ext cx="167640" cy="1828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6867CC" id="Arrow: Down 7" o:spid="_x0000_s1026" type="#_x0000_t67" style="position:absolute;margin-left:251.7pt;margin-top:14.55pt;width:13.2pt;height:14.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" adj="11700" fillcolor="#4f81bd [3204]" strokecolor="#243f60 [1604]" strokeweight="2pt"/>
            </w:pict>
          </mc:Fallback>
        </mc:AlternateContent>
      </w:r>
      <w:r w:rsidR="00C81F10" w:rsidRPr="00E10960">
        <w:rPr>
          <w:rFonts w:ascii="Calibri Light" w:hAnsi="Calibri Light" w:cs="Calibri Light"/>
          <w:noProof/>
          <w:color w:val="FF0000"/>
        </w:rPr>
        <mc:AlternateContent>
          <mc:Choice Requires="wps">
            <w:drawing>
              <wp:anchor distT="45720" distB="45720" distL="114300" distR="114300" simplePos="0" relativeHeight="251679744" behindDoc="0" locked="0" layoutInCell="1" allowOverlap="1" wp14:anchorId="72D30FF1" wp14:editId="28B93B8A">
                <wp:simplePos x="0" y="0"/>
                <wp:positionH relativeFrom="margin">
                  <wp:posOffset>4640580</wp:posOffset>
                </wp:positionH>
                <wp:positionV relativeFrom="paragraph">
                  <wp:posOffset>382905</wp:posOffset>
                </wp:positionV>
                <wp:extent cx="2019300" cy="716280"/>
                <wp:effectExtent l="0" t="0" r="19050" b="266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716280"/>
                        </a:xfrm>
                        <a:prstGeom prst="rect">
                          <a:avLst/>
                        </a:prstGeom>
                        <a:solidFill>
                          <a:srgbClr val="FFFFFF"/>
                        </a:solidFill>
                        <a:ln w="9525">
                          <a:solidFill>
                            <a:srgbClr val="000000"/>
                          </a:solidFill>
                          <a:miter lim="800000"/>
                          <a:headEnd/>
                          <a:tailEnd/>
                        </a:ln>
                      </wps:spPr>
                      <wps:txbx>
                        <w:txbxContent>
                          <w:p w14:paraId="524002E9" w14:textId="443C7F0A" w:rsidR="00C81F10" w:rsidRPr="0094212E" w:rsidRDefault="00C81F10" w:rsidP="00C81F10">
                            <w:pPr>
                              <w:jc w:val="center"/>
                              <w:rPr>
                                <w:sz w:val="20"/>
                                <w:szCs w:val="20"/>
                              </w:rPr>
                            </w:pPr>
                            <w:r w:rsidRPr="0094212E">
                              <w:rPr>
                                <w:rFonts w:ascii="Calibri Light" w:hAnsi="Calibri Light" w:cs="Calibri Light"/>
                                <w:sz w:val="20"/>
                                <w:szCs w:val="20"/>
                              </w:rPr>
                              <w:t xml:space="preserve">If ‘yes’, the percentage returns to above 95% and there are no concerning patterns of absence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30FF1" id="Text Box 4" o:spid="_x0000_s1028" type="#_x0000_t202" style="position:absolute;left:0;text-align:left;margin-left:365.4pt;margin-top:30.15pt;width:159pt;height:56.4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V9JgIAAEs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">
                <v:textbox>
                  <w:txbxContent>
                    <w:p w14:paraId="524002E9" w14:textId="443C7F0A" w:rsidR="00C81F10" w:rsidRPr="0094212E" w:rsidRDefault="00C81F10" w:rsidP="00C81F10">
                      <w:pPr>
                        <w:jc w:val="center"/>
                        <w:rPr>
                          <w:sz w:val="20"/>
                          <w:szCs w:val="20"/>
                        </w:rPr>
                      </w:pPr>
                      <w:r w:rsidRPr="0094212E">
                        <w:rPr>
                          <w:rFonts w:ascii="Calibri Light" w:hAnsi="Calibri Light" w:cs="Calibri Light"/>
                          <w:sz w:val="20"/>
                          <w:szCs w:val="20"/>
                        </w:rPr>
                        <w:t xml:space="preserve">If ‘yes’, the percentage returns to above 95% and there are no concerning patterns of absence </w:t>
                      </w:r>
                    </w:p>
                  </w:txbxContent>
                </v:textbox>
                <w10:wrap type="square" anchorx="margin"/>
              </v:shape>
            </w:pict>
          </mc:Fallback>
        </mc:AlternateContent>
      </w:r>
      <w:r w:rsidR="00C81F10" w:rsidRPr="00E10960">
        <w:rPr>
          <w:rFonts w:ascii="Calibri Light" w:hAnsi="Calibri Light" w:cs="Calibri Light"/>
          <w:noProof/>
          <w:color w:val="FF0000"/>
        </w:rPr>
        <mc:AlternateContent>
          <mc:Choice Requires="wps">
            <w:drawing>
              <wp:anchor distT="45720" distB="45720" distL="114300" distR="114300" simplePos="0" relativeHeight="251681792" behindDoc="0" locked="0" layoutInCell="1" allowOverlap="1" wp14:anchorId="1FF78342" wp14:editId="3F3D4A88">
                <wp:simplePos x="0" y="0"/>
                <wp:positionH relativeFrom="margin">
                  <wp:posOffset>-144780</wp:posOffset>
                </wp:positionH>
                <wp:positionV relativeFrom="paragraph">
                  <wp:posOffset>367665</wp:posOffset>
                </wp:positionV>
                <wp:extent cx="2019300" cy="708660"/>
                <wp:effectExtent l="0" t="0" r="1905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708660"/>
                        </a:xfrm>
                        <a:prstGeom prst="rect">
                          <a:avLst/>
                        </a:prstGeom>
                        <a:solidFill>
                          <a:srgbClr val="FFFFFF"/>
                        </a:solidFill>
                        <a:ln w="9525">
                          <a:solidFill>
                            <a:srgbClr val="000000"/>
                          </a:solidFill>
                          <a:miter lim="800000"/>
                          <a:headEnd/>
                          <a:tailEnd/>
                        </a:ln>
                      </wps:spPr>
                      <wps:txbx>
                        <w:txbxContent>
                          <w:p w14:paraId="7654B654" w14:textId="22A8BB0F" w:rsidR="00C81F10" w:rsidRPr="0094212E" w:rsidRDefault="00C81F10" w:rsidP="00C81F10">
                            <w:pPr>
                              <w:jc w:val="center"/>
                              <w:rPr>
                                <w:sz w:val="20"/>
                                <w:szCs w:val="20"/>
                              </w:rPr>
                            </w:pPr>
                            <w:r w:rsidRPr="0094212E">
                              <w:rPr>
                                <w:rFonts w:ascii="Calibri Light" w:hAnsi="Calibri Light" w:cs="Calibri Light"/>
                                <w:sz w:val="20"/>
                                <w:szCs w:val="20"/>
                              </w:rPr>
                              <w:t xml:space="preserve">If ‘no’, the percentage remains to </w:t>
                            </w:r>
                            <w:r w:rsidR="00792CCC" w:rsidRPr="0094212E">
                              <w:rPr>
                                <w:rFonts w:ascii="Calibri Light" w:hAnsi="Calibri Light" w:cs="Calibri Light"/>
                                <w:sz w:val="20"/>
                                <w:szCs w:val="20"/>
                              </w:rPr>
                              <w:t>below</w:t>
                            </w:r>
                            <w:r w:rsidRPr="0094212E">
                              <w:rPr>
                                <w:rFonts w:ascii="Calibri Light" w:hAnsi="Calibri Light" w:cs="Calibri Light"/>
                                <w:sz w:val="20"/>
                                <w:szCs w:val="20"/>
                              </w:rPr>
                              <w:t xml:space="preserve"> 95% </w:t>
                            </w:r>
                            <w:r w:rsidR="00792CCC" w:rsidRPr="0094212E">
                              <w:rPr>
                                <w:rFonts w:ascii="Calibri Light" w:hAnsi="Calibri Light" w:cs="Calibri Light"/>
                                <w:sz w:val="20"/>
                                <w:szCs w:val="20"/>
                              </w:rPr>
                              <w:t>or</w:t>
                            </w:r>
                            <w:r w:rsidRPr="0094212E">
                              <w:rPr>
                                <w:rFonts w:ascii="Calibri Light" w:hAnsi="Calibri Light" w:cs="Calibri Light"/>
                                <w:sz w:val="20"/>
                                <w:szCs w:val="20"/>
                              </w:rPr>
                              <w:t xml:space="preserve"> there are concerning patterns of absence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78342" id="Text Box 5" o:spid="_x0000_s1029" type="#_x0000_t202" style="position:absolute;left:0;text-align:left;margin-left:-11.4pt;margin-top:28.95pt;width:159pt;height:55.8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BTJgIAAEs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">
                <v:textbox>
                  <w:txbxContent>
                    <w:p w14:paraId="7654B654" w14:textId="22A8BB0F" w:rsidR="00C81F10" w:rsidRPr="0094212E" w:rsidRDefault="00C81F10" w:rsidP="00C81F10">
                      <w:pPr>
                        <w:jc w:val="center"/>
                        <w:rPr>
                          <w:sz w:val="20"/>
                          <w:szCs w:val="20"/>
                        </w:rPr>
                      </w:pPr>
                      <w:r w:rsidRPr="0094212E">
                        <w:rPr>
                          <w:rFonts w:ascii="Calibri Light" w:hAnsi="Calibri Light" w:cs="Calibri Light"/>
                          <w:sz w:val="20"/>
                          <w:szCs w:val="20"/>
                        </w:rPr>
                        <w:t xml:space="preserve">If ‘no’, the percentage remains to </w:t>
                      </w:r>
                      <w:r w:rsidR="00792CCC" w:rsidRPr="0094212E">
                        <w:rPr>
                          <w:rFonts w:ascii="Calibri Light" w:hAnsi="Calibri Light" w:cs="Calibri Light"/>
                          <w:sz w:val="20"/>
                          <w:szCs w:val="20"/>
                        </w:rPr>
                        <w:t>below</w:t>
                      </w:r>
                      <w:r w:rsidRPr="0094212E">
                        <w:rPr>
                          <w:rFonts w:ascii="Calibri Light" w:hAnsi="Calibri Light" w:cs="Calibri Light"/>
                          <w:sz w:val="20"/>
                          <w:szCs w:val="20"/>
                        </w:rPr>
                        <w:t xml:space="preserve"> 95% </w:t>
                      </w:r>
                      <w:r w:rsidR="00792CCC" w:rsidRPr="0094212E">
                        <w:rPr>
                          <w:rFonts w:ascii="Calibri Light" w:hAnsi="Calibri Light" w:cs="Calibri Light"/>
                          <w:sz w:val="20"/>
                          <w:szCs w:val="20"/>
                        </w:rPr>
                        <w:t>or</w:t>
                      </w:r>
                      <w:r w:rsidRPr="0094212E">
                        <w:rPr>
                          <w:rFonts w:ascii="Calibri Light" w:hAnsi="Calibri Light" w:cs="Calibri Light"/>
                          <w:sz w:val="20"/>
                          <w:szCs w:val="20"/>
                        </w:rPr>
                        <w:t xml:space="preserve"> there are concerning patterns of absence </w:t>
                      </w:r>
                    </w:p>
                  </w:txbxContent>
                </v:textbox>
                <w10:wrap type="square" anchorx="margin"/>
              </v:shape>
            </w:pict>
          </mc:Fallback>
        </mc:AlternateContent>
      </w:r>
    </w:p>
    <w:p w14:paraId="0202704B" w14:textId="33615FA6" w:rsidR="00C81F10" w:rsidRDefault="00C81F10" w:rsidP="00C81F10">
      <w:pPr>
        <w:spacing w:before="120" w:after="120" w:line="240" w:lineRule="auto"/>
        <w:jc w:val="both"/>
        <w:rPr>
          <w:rFonts w:ascii="Calibri Light" w:hAnsi="Calibri Light" w:cs="Calibri Light"/>
        </w:rPr>
      </w:pPr>
      <w:r w:rsidRPr="00E10960">
        <w:rPr>
          <w:rFonts w:ascii="Calibri Light" w:hAnsi="Calibri Light" w:cs="Calibri Light"/>
          <w:noProof/>
          <w:color w:val="FF0000"/>
        </w:rPr>
        <mc:AlternateContent>
          <mc:Choice Requires="wps">
            <w:drawing>
              <wp:anchor distT="45720" distB="45720" distL="114300" distR="114300" simplePos="0" relativeHeight="251675648" behindDoc="0" locked="0" layoutInCell="1" allowOverlap="1" wp14:anchorId="7A950E9B" wp14:editId="29648F5F">
                <wp:simplePos x="0" y="0"/>
                <wp:positionH relativeFrom="margin">
                  <wp:posOffset>2179320</wp:posOffset>
                </wp:positionH>
                <wp:positionV relativeFrom="paragraph">
                  <wp:posOffset>136525</wp:posOffset>
                </wp:positionV>
                <wp:extent cx="2133600" cy="70866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08660"/>
                        </a:xfrm>
                        <a:prstGeom prst="rect">
                          <a:avLst/>
                        </a:prstGeom>
                        <a:solidFill>
                          <a:srgbClr val="FFFFFF"/>
                        </a:solidFill>
                        <a:ln w="9525">
                          <a:solidFill>
                            <a:srgbClr val="000000"/>
                          </a:solidFill>
                          <a:miter lim="800000"/>
                          <a:headEnd/>
                          <a:tailEnd/>
                        </a:ln>
                      </wps:spPr>
                      <wps:txbx>
                        <w:txbxContent>
                          <w:p w14:paraId="43C017AB" w14:textId="64F22955" w:rsidR="00C81F10" w:rsidRPr="00291CD2" w:rsidRDefault="00C81F10" w:rsidP="00C81F10">
                            <w:pPr>
                              <w:jc w:val="center"/>
                              <w:rPr>
                                <w:sz w:val="18"/>
                                <w:szCs w:val="18"/>
                              </w:rPr>
                            </w:pPr>
                            <w:r w:rsidRPr="00291CD2">
                              <w:rPr>
                                <w:rFonts w:ascii="Calibri Light" w:hAnsi="Calibri Light" w:cs="Calibri Light"/>
                                <w:sz w:val="18"/>
                                <w:szCs w:val="18"/>
                              </w:rPr>
                              <w:t xml:space="preserve"> </w:t>
                            </w:r>
                            <w:r w:rsidR="00C55B20" w:rsidRPr="00291CD2">
                              <w:rPr>
                                <w:rFonts w:ascii="Calibri Light" w:hAnsi="Calibri Light" w:cs="Calibri Light"/>
                                <w:sz w:val="18"/>
                                <w:szCs w:val="18"/>
                              </w:rPr>
                              <w:t xml:space="preserve">Are </w:t>
                            </w:r>
                            <w:r w:rsidRPr="00291CD2">
                              <w:rPr>
                                <w:rFonts w:ascii="Calibri Light" w:hAnsi="Calibri Light" w:cs="Calibri Light"/>
                                <w:sz w:val="18"/>
                                <w:szCs w:val="18"/>
                              </w:rPr>
                              <w:t xml:space="preserve">any absences  </w:t>
                            </w:r>
                            <w:r w:rsidR="00E70B70" w:rsidRPr="00291CD2">
                              <w:rPr>
                                <w:rFonts w:ascii="Calibri Light" w:hAnsi="Calibri Light" w:cs="Calibri Light"/>
                                <w:sz w:val="18"/>
                                <w:szCs w:val="18"/>
                              </w:rPr>
                              <w:t xml:space="preserve">to be authorised or </w:t>
                            </w:r>
                            <w:r w:rsidRPr="00291CD2">
                              <w:rPr>
                                <w:rFonts w:ascii="Calibri Light" w:hAnsi="Calibri Light" w:cs="Calibri Light"/>
                                <w:sz w:val="18"/>
                                <w:szCs w:val="18"/>
                              </w:rPr>
                              <w:t xml:space="preserve">discountable from the </w:t>
                            </w:r>
                            <w:r w:rsidR="00BF1D13" w:rsidRPr="00291CD2">
                              <w:rPr>
                                <w:rFonts w:ascii="Calibri Light" w:hAnsi="Calibri Light" w:cs="Calibri Light"/>
                                <w:sz w:val="18"/>
                                <w:szCs w:val="18"/>
                              </w:rPr>
                              <w:t xml:space="preserve">total </w:t>
                            </w:r>
                            <w:r w:rsidRPr="00291CD2">
                              <w:rPr>
                                <w:rFonts w:ascii="Calibri Light" w:hAnsi="Calibri Light" w:cs="Calibri Light"/>
                                <w:sz w:val="18"/>
                                <w:szCs w:val="18"/>
                              </w:rPr>
                              <w:t>percentage of absence</w:t>
                            </w:r>
                            <w:r w:rsidR="00BF1D13" w:rsidRPr="00291CD2">
                              <w:rPr>
                                <w:rFonts w:ascii="Calibri Light" w:hAnsi="Calibri Light" w:cs="Calibri Light"/>
                                <w:sz w:val="18"/>
                                <w:szCs w:val="18"/>
                              </w:rPr>
                              <w:t>?</w:t>
                            </w:r>
                            <w:r w:rsidRPr="00291CD2">
                              <w:rPr>
                                <w:rFonts w:ascii="Calibri Light" w:hAnsi="Calibri Light" w:cs="Calibri Light"/>
                                <w:sz w:val="18"/>
                                <w:szCs w:val="18"/>
                              </w:rPr>
                              <w:t xml:space="preserve"> </w:t>
                            </w:r>
                            <w:r w:rsidR="001F675F">
                              <w:rPr>
                                <w:rFonts w:ascii="Calibri Light" w:hAnsi="Calibri Light" w:cs="Calibri Light"/>
                                <w:sz w:val="18"/>
                                <w:szCs w:val="18"/>
                              </w:rPr>
                              <w:t xml:space="preserve"> See below for examples of discountable absences.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950E9B" id="_x0000_t202" coordsize="21600,21600" o:spt="202" path="m,l,21600r21600,l21600,xe">
                <v:stroke joinstyle="miter"/>
                <v:path gradientshapeok="t" o:connecttype="rect"/>
              </v:shapetype>
              <v:shape id="_x0000_s1030" type="#_x0000_t202" style="position:absolute;left:0;text-align:left;margin-left:171.6pt;margin-top:10.75pt;width:168pt;height:55.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">
                <v:textbox>
                  <w:txbxContent>
                    <w:p w14:paraId="43C017AB" w14:textId="64F22955" w:rsidR="00C81F10" w:rsidRPr="00291CD2" w:rsidRDefault="00C81F10" w:rsidP="00C81F10">
                      <w:pPr>
                        <w:jc w:val="center"/>
                        <w:rPr>
                          <w:sz w:val="18"/>
                          <w:szCs w:val="18"/>
                        </w:rPr>
                      </w:pPr>
                      <w:r w:rsidRPr="00291CD2">
                        <w:rPr>
                          <w:rFonts w:ascii="Calibri Light" w:hAnsi="Calibri Light" w:cs="Calibri Light"/>
                          <w:sz w:val="18"/>
                          <w:szCs w:val="18"/>
                        </w:rPr>
                        <w:t xml:space="preserve"> </w:t>
                      </w:r>
                      <w:r w:rsidR="00C55B20" w:rsidRPr="00291CD2">
                        <w:rPr>
                          <w:rFonts w:ascii="Calibri Light" w:hAnsi="Calibri Light" w:cs="Calibri Light"/>
                          <w:sz w:val="18"/>
                          <w:szCs w:val="18"/>
                        </w:rPr>
                        <w:t xml:space="preserve">Are </w:t>
                      </w:r>
                      <w:r w:rsidRPr="00291CD2">
                        <w:rPr>
                          <w:rFonts w:ascii="Calibri Light" w:hAnsi="Calibri Light" w:cs="Calibri Light"/>
                          <w:sz w:val="18"/>
                          <w:szCs w:val="18"/>
                        </w:rPr>
                        <w:t xml:space="preserve">any </w:t>
                      </w:r>
                      <w:proofErr w:type="gramStart"/>
                      <w:r w:rsidRPr="00291CD2">
                        <w:rPr>
                          <w:rFonts w:ascii="Calibri Light" w:hAnsi="Calibri Light" w:cs="Calibri Light"/>
                          <w:sz w:val="18"/>
                          <w:szCs w:val="18"/>
                        </w:rPr>
                        <w:t xml:space="preserve">absences  </w:t>
                      </w:r>
                      <w:r w:rsidR="00E70B70" w:rsidRPr="00291CD2">
                        <w:rPr>
                          <w:rFonts w:ascii="Calibri Light" w:hAnsi="Calibri Light" w:cs="Calibri Light"/>
                          <w:sz w:val="18"/>
                          <w:szCs w:val="18"/>
                        </w:rPr>
                        <w:t>to</w:t>
                      </w:r>
                      <w:proofErr w:type="gramEnd"/>
                      <w:r w:rsidR="00E70B70" w:rsidRPr="00291CD2">
                        <w:rPr>
                          <w:rFonts w:ascii="Calibri Light" w:hAnsi="Calibri Light" w:cs="Calibri Light"/>
                          <w:sz w:val="18"/>
                          <w:szCs w:val="18"/>
                        </w:rPr>
                        <w:t xml:space="preserve"> be authorised or </w:t>
                      </w:r>
                      <w:r w:rsidRPr="00291CD2">
                        <w:rPr>
                          <w:rFonts w:ascii="Calibri Light" w:hAnsi="Calibri Light" w:cs="Calibri Light"/>
                          <w:sz w:val="18"/>
                          <w:szCs w:val="18"/>
                        </w:rPr>
                        <w:t xml:space="preserve">discountable from the </w:t>
                      </w:r>
                      <w:r w:rsidR="00BF1D13" w:rsidRPr="00291CD2">
                        <w:rPr>
                          <w:rFonts w:ascii="Calibri Light" w:hAnsi="Calibri Light" w:cs="Calibri Light"/>
                          <w:sz w:val="18"/>
                          <w:szCs w:val="18"/>
                        </w:rPr>
                        <w:t xml:space="preserve">total </w:t>
                      </w:r>
                      <w:r w:rsidRPr="00291CD2">
                        <w:rPr>
                          <w:rFonts w:ascii="Calibri Light" w:hAnsi="Calibri Light" w:cs="Calibri Light"/>
                          <w:sz w:val="18"/>
                          <w:szCs w:val="18"/>
                        </w:rPr>
                        <w:t>percentage of absence</w:t>
                      </w:r>
                      <w:r w:rsidR="00BF1D13" w:rsidRPr="00291CD2">
                        <w:rPr>
                          <w:rFonts w:ascii="Calibri Light" w:hAnsi="Calibri Light" w:cs="Calibri Light"/>
                          <w:sz w:val="18"/>
                          <w:szCs w:val="18"/>
                        </w:rPr>
                        <w:t>?</w:t>
                      </w:r>
                      <w:r w:rsidRPr="00291CD2">
                        <w:rPr>
                          <w:rFonts w:ascii="Calibri Light" w:hAnsi="Calibri Light" w:cs="Calibri Light"/>
                          <w:sz w:val="18"/>
                          <w:szCs w:val="18"/>
                        </w:rPr>
                        <w:t xml:space="preserve"> </w:t>
                      </w:r>
                      <w:r w:rsidR="001F675F">
                        <w:rPr>
                          <w:rFonts w:ascii="Calibri Light" w:hAnsi="Calibri Light" w:cs="Calibri Light"/>
                          <w:sz w:val="18"/>
                          <w:szCs w:val="18"/>
                        </w:rPr>
                        <w:t xml:space="preserve"> See below for examples of discountable absences. </w:t>
                      </w:r>
                    </w:p>
                  </w:txbxContent>
                </v:textbox>
                <w10:wrap type="square" anchorx="margin"/>
              </v:shape>
            </w:pict>
          </mc:Fallback>
        </mc:AlternateContent>
      </w:r>
    </w:p>
    <w:p w14:paraId="6DFE2E71" w14:textId="0F6B9F97" w:rsidR="00C81F10" w:rsidRDefault="00792CCC" w:rsidP="00C81F10">
      <w:pPr>
        <w:spacing w:before="120" w:after="120" w:line="240" w:lineRule="auto"/>
        <w:jc w:val="both"/>
        <w:rPr>
          <w:rFonts w:ascii="Calibri Light" w:hAnsi="Calibri Light" w:cs="Calibri Light"/>
        </w:rPr>
      </w:pPr>
      <w:r w:rsidRPr="00E10960">
        <w:rPr>
          <w:rFonts w:ascii="Calibri Light" w:hAnsi="Calibri Light" w:cs="Calibri Light"/>
          <w:noProof/>
          <w:color w:val="FF0000"/>
        </w:rPr>
        <mc:AlternateContent>
          <mc:Choice Requires="wps">
            <w:drawing>
              <wp:anchor distT="45720" distB="45720" distL="114300" distR="114300" simplePos="0" relativeHeight="251696128" behindDoc="0" locked="0" layoutInCell="1" allowOverlap="1" wp14:anchorId="22F2996A" wp14:editId="67E2172F">
                <wp:simplePos x="0" y="0"/>
                <wp:positionH relativeFrom="margin">
                  <wp:posOffset>-165735</wp:posOffset>
                </wp:positionH>
                <wp:positionV relativeFrom="paragraph">
                  <wp:posOffset>0</wp:posOffset>
                </wp:positionV>
                <wp:extent cx="2133600" cy="914400"/>
                <wp:effectExtent l="0" t="0" r="1905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w="9525">
                          <a:solidFill>
                            <a:srgbClr val="000000"/>
                          </a:solidFill>
                          <a:miter lim="800000"/>
                          <a:headEnd/>
                          <a:tailEnd/>
                        </a:ln>
                      </wps:spPr>
                      <wps:txbx>
                        <w:txbxContent>
                          <w:p w14:paraId="2E390614" w14:textId="1D328F38" w:rsidR="00792CCC" w:rsidRPr="0094212E" w:rsidRDefault="00792CCC" w:rsidP="00792CCC">
                            <w:pPr>
                              <w:jc w:val="center"/>
                              <w:rPr>
                                <w:sz w:val="18"/>
                                <w:szCs w:val="18"/>
                              </w:rPr>
                            </w:pPr>
                            <w:r w:rsidRPr="0094212E">
                              <w:rPr>
                                <w:rFonts w:ascii="Calibri Light" w:hAnsi="Calibri Light" w:cs="Calibri Light"/>
                                <w:sz w:val="18"/>
                                <w:szCs w:val="18"/>
                              </w:rPr>
                              <w:t>If absences are related to a trainee’s ability to teach or physical requirements of the occupation, consider the possible need/recommendation for a referral to Corazon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2996A" id="Text Box 13" o:spid="_x0000_s1031" type="#_x0000_t202" style="position:absolute;left:0;text-align:left;margin-left:-13.05pt;margin-top:0;width:168pt;height:1in;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">
                <v:textbox>
                  <w:txbxContent>
                    <w:p w14:paraId="2E390614" w14:textId="1D328F38" w:rsidR="00792CCC" w:rsidRPr="0094212E" w:rsidRDefault="00792CCC" w:rsidP="00792CCC">
                      <w:pPr>
                        <w:jc w:val="center"/>
                        <w:rPr>
                          <w:sz w:val="18"/>
                          <w:szCs w:val="18"/>
                        </w:rPr>
                      </w:pPr>
                      <w:r w:rsidRPr="0094212E">
                        <w:rPr>
                          <w:rFonts w:ascii="Calibri Light" w:hAnsi="Calibri Light" w:cs="Calibri Light"/>
                          <w:sz w:val="18"/>
                          <w:szCs w:val="18"/>
                        </w:rPr>
                        <w:t>If absences are related to a trainee’s ability to teach or physical requirements of the occupation, consider the possible need/recommendation for a referral to Corazon Health</w:t>
                      </w:r>
                    </w:p>
                  </w:txbxContent>
                </v:textbox>
                <w10:wrap type="square" anchorx="margin"/>
              </v:shape>
            </w:pict>
          </mc:Fallback>
        </mc:AlternateContent>
      </w:r>
    </w:p>
    <w:p w14:paraId="3DB637D3" w14:textId="525BF57A" w:rsidR="00C81F10" w:rsidRDefault="00C81F10" w:rsidP="00C81F10">
      <w:pPr>
        <w:spacing w:before="120" w:after="120" w:line="240" w:lineRule="auto"/>
        <w:jc w:val="both"/>
        <w:rPr>
          <w:rFonts w:ascii="Calibri Light" w:hAnsi="Calibri Light" w:cs="Calibri Light"/>
        </w:rPr>
      </w:pPr>
    </w:p>
    <w:p w14:paraId="18395525" w14:textId="466639FE" w:rsidR="00C81F10" w:rsidRDefault="00C81F10" w:rsidP="00C81F10">
      <w:pPr>
        <w:spacing w:before="120" w:after="120" w:line="240" w:lineRule="auto"/>
        <w:jc w:val="both"/>
        <w:rPr>
          <w:rFonts w:ascii="Calibri Light" w:hAnsi="Calibri Light" w:cs="Calibri Light"/>
        </w:rPr>
      </w:pPr>
    </w:p>
    <w:p w14:paraId="0131CC92" w14:textId="52D2B0EC" w:rsidR="00792CCC" w:rsidRDefault="00792CCC" w:rsidP="00C81F10">
      <w:pPr>
        <w:spacing w:before="120" w:after="120" w:line="240" w:lineRule="auto"/>
        <w:jc w:val="both"/>
        <w:rPr>
          <w:rFonts w:ascii="Calibri Light" w:hAnsi="Calibri Light" w:cs="Calibri Light"/>
        </w:rPr>
      </w:pPr>
      <w:r>
        <w:rPr>
          <w:rFonts w:ascii="Calibri Light" w:hAnsi="Calibri Light" w:cs="Calibri Light"/>
          <w:noProof/>
          <w:color w:val="FF0000"/>
        </w:rPr>
        <mc:AlternateContent>
          <mc:Choice Requires="wps">
            <w:drawing>
              <wp:anchor distT="0" distB="0" distL="114300" distR="114300" simplePos="0" relativeHeight="251700224" behindDoc="0" locked="0" layoutInCell="1" allowOverlap="1" wp14:anchorId="7D04A397" wp14:editId="5F51AE5C">
                <wp:simplePos x="0" y="0"/>
                <wp:positionH relativeFrom="column">
                  <wp:posOffset>744855</wp:posOffset>
                </wp:positionH>
                <wp:positionV relativeFrom="paragraph">
                  <wp:posOffset>173990</wp:posOffset>
                </wp:positionV>
                <wp:extent cx="167640" cy="182880"/>
                <wp:effectExtent l="19050" t="0" r="22860" b="45720"/>
                <wp:wrapNone/>
                <wp:docPr id="15" name="Arrow: Down 15"/>
                <wp:cNvGraphicFramePr/>
                <a:graphic xmlns:a="http://schemas.openxmlformats.org/drawingml/2006/main">
                  <a:graphicData uri="http://schemas.microsoft.com/office/word/2010/wordprocessingShape">
                    <wps:wsp>
                      <wps:cNvSpPr/>
                      <wps:spPr>
                        <a:xfrm>
                          <a:off x="0" y="0"/>
                          <a:ext cx="167640" cy="1828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93D4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 o:spid="_x0000_s1026" type="#_x0000_t67" style="position:absolute;margin-left:58.65pt;margin-top:13.7pt;width:13.2pt;height:14.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" adj="11700" fillcolor="#4f81bd [3204]" strokecolor="#243f60 [1604]" strokeweight="2pt"/>
            </w:pict>
          </mc:Fallback>
        </mc:AlternateContent>
      </w:r>
    </w:p>
    <w:p w14:paraId="357D3815" w14:textId="1BA94BA4" w:rsidR="00792CCC" w:rsidRDefault="00AD2BE9" w:rsidP="00792CCC">
      <w:pPr>
        <w:pStyle w:val="ListParagraph"/>
        <w:spacing w:before="120" w:after="120" w:line="240" w:lineRule="auto"/>
        <w:ind w:left="360"/>
        <w:jc w:val="both"/>
        <w:rPr>
          <w:rFonts w:ascii="Calibri Light" w:hAnsi="Calibri Light" w:cs="Calibri Light"/>
          <w:color w:val="FF0000"/>
        </w:rPr>
      </w:pPr>
      <w:r w:rsidRPr="00E10960">
        <w:rPr>
          <w:rFonts w:ascii="Calibri Light" w:hAnsi="Calibri Light" w:cs="Calibri Light"/>
          <w:noProof/>
          <w:color w:val="FF0000"/>
        </w:rPr>
        <mc:AlternateContent>
          <mc:Choice Requires="wps">
            <w:drawing>
              <wp:anchor distT="45720" distB="45720" distL="114300" distR="114300" simplePos="0" relativeHeight="251702272" behindDoc="0" locked="0" layoutInCell="1" allowOverlap="1" wp14:anchorId="0464358D" wp14:editId="4F8284D4">
                <wp:simplePos x="0" y="0"/>
                <wp:positionH relativeFrom="margin">
                  <wp:posOffset>2196465</wp:posOffset>
                </wp:positionH>
                <wp:positionV relativeFrom="paragraph">
                  <wp:posOffset>132080</wp:posOffset>
                </wp:positionV>
                <wp:extent cx="2910840" cy="929640"/>
                <wp:effectExtent l="0" t="0" r="22860" b="2286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929640"/>
                        </a:xfrm>
                        <a:prstGeom prst="rect">
                          <a:avLst/>
                        </a:prstGeom>
                        <a:solidFill>
                          <a:srgbClr val="FFFFFF"/>
                        </a:solidFill>
                        <a:ln w="9525">
                          <a:solidFill>
                            <a:srgbClr val="000000"/>
                          </a:solidFill>
                          <a:miter lim="800000"/>
                          <a:headEnd/>
                          <a:tailEnd/>
                        </a:ln>
                      </wps:spPr>
                      <wps:txbx>
                        <w:txbxContent>
                          <w:p w14:paraId="2F28FDFD" w14:textId="22AFD8D5" w:rsidR="00AD2BE9" w:rsidRPr="00AD2BE9" w:rsidRDefault="00AD2BE9" w:rsidP="00AD2BE9">
                            <w:pPr>
                              <w:jc w:val="center"/>
                              <w:rPr>
                                <w:sz w:val="14"/>
                                <w:szCs w:val="14"/>
                              </w:rPr>
                            </w:pPr>
                            <w:r>
                              <w:rPr>
                                <w:rFonts w:ascii="Calibri Light" w:hAnsi="Calibri Light" w:cs="Calibri Light"/>
                                <w:sz w:val="18"/>
                                <w:szCs w:val="18"/>
                              </w:rPr>
                              <w:t>Attendance will continue to be tracked. If absence continues to be a cause for concern due to subsequent incidences of absence</w:t>
                            </w:r>
                            <w:r w:rsidRPr="00AD2BE9">
                              <w:rPr>
                                <w:rFonts w:ascii="Calibri Light" w:hAnsi="Calibri Light" w:cs="Calibri Light"/>
                                <w:sz w:val="18"/>
                                <w:szCs w:val="18"/>
                              </w:rPr>
                              <w:t xml:space="preserve"> </w:t>
                            </w:r>
                            <w:r>
                              <w:rPr>
                                <w:rFonts w:ascii="Calibri Light" w:hAnsi="Calibri Light" w:cs="Calibri Light"/>
                                <w:sz w:val="18"/>
                                <w:szCs w:val="18"/>
                              </w:rPr>
                              <w:t xml:space="preserve">during the next 4 term-time weeks, a trainee will receive formal written notification that they are failing to meet the </w:t>
                            </w:r>
                            <w:hyperlink r:id="rId11" w:history="1">
                              <w:r w:rsidRPr="00AD2BE9">
                                <w:rPr>
                                  <w:rStyle w:val="Hyperlink"/>
                                  <w:rFonts w:ascii="Calibri Light" w:hAnsi="Calibri Light" w:cs="Calibri Light"/>
                                  <w:sz w:val="18"/>
                                  <w:szCs w:val="18"/>
                                </w:rPr>
                                <w:t>Teachers’ Standards part 2</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4358D" id="Text Box 12" o:spid="_x0000_s1032" type="#_x0000_t202" style="position:absolute;left:0;text-align:left;margin-left:172.95pt;margin-top:10.4pt;width:229.2pt;height:73.2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2dJAIAAE0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">
                <v:textbox>
                  <w:txbxContent>
                    <w:p w14:paraId="2F28FDFD" w14:textId="22AFD8D5" w:rsidR="00AD2BE9" w:rsidRPr="00AD2BE9" w:rsidRDefault="00AD2BE9" w:rsidP="00AD2BE9">
                      <w:pPr>
                        <w:jc w:val="center"/>
                        <w:rPr>
                          <w:sz w:val="14"/>
                          <w:szCs w:val="14"/>
                        </w:rPr>
                      </w:pPr>
                      <w:r>
                        <w:rPr>
                          <w:rFonts w:ascii="Calibri Light" w:hAnsi="Calibri Light" w:cs="Calibri Light"/>
                          <w:sz w:val="18"/>
                          <w:szCs w:val="18"/>
                        </w:rPr>
                        <w:t>Attendance will continue to be tracked. If absence continues to be a cause for concern due to subsequent incidences of absence</w:t>
                      </w:r>
                      <w:r w:rsidRPr="00AD2BE9">
                        <w:rPr>
                          <w:rFonts w:ascii="Calibri Light" w:hAnsi="Calibri Light" w:cs="Calibri Light"/>
                          <w:sz w:val="18"/>
                          <w:szCs w:val="18"/>
                        </w:rPr>
                        <w:t xml:space="preserve"> </w:t>
                      </w:r>
                      <w:r>
                        <w:rPr>
                          <w:rFonts w:ascii="Calibri Light" w:hAnsi="Calibri Light" w:cs="Calibri Light"/>
                          <w:sz w:val="18"/>
                          <w:szCs w:val="18"/>
                        </w:rPr>
                        <w:t xml:space="preserve">during the next 4 term-time weeks, a trainee will receive formal written notification that they are failing to meet the </w:t>
                      </w:r>
                      <w:hyperlink r:id="rId14" w:history="1">
                        <w:r w:rsidRPr="00AD2BE9">
                          <w:rPr>
                            <w:rStyle w:val="Hyperlink"/>
                            <w:rFonts w:ascii="Calibri Light" w:hAnsi="Calibri Light" w:cs="Calibri Light"/>
                            <w:sz w:val="18"/>
                            <w:szCs w:val="18"/>
                          </w:rPr>
                          <w:t>Teachers’ Standards part 2</w:t>
                        </w:r>
                      </w:hyperlink>
                    </w:p>
                  </w:txbxContent>
                </v:textbox>
                <w10:wrap type="square" anchorx="margin"/>
              </v:shape>
            </w:pict>
          </mc:Fallback>
        </mc:AlternateContent>
      </w:r>
      <w:r w:rsidR="00792CCC" w:rsidRPr="00E10960">
        <w:rPr>
          <w:rFonts w:ascii="Calibri Light" w:hAnsi="Calibri Light" w:cs="Calibri Light"/>
          <w:noProof/>
          <w:color w:val="FF0000"/>
        </w:rPr>
        <mc:AlternateContent>
          <mc:Choice Requires="wps">
            <w:drawing>
              <wp:anchor distT="45720" distB="45720" distL="114300" distR="114300" simplePos="0" relativeHeight="251698176" behindDoc="0" locked="0" layoutInCell="1" allowOverlap="1" wp14:anchorId="0AB20C8C" wp14:editId="5B41E924">
                <wp:simplePos x="0" y="0"/>
                <wp:positionH relativeFrom="margin">
                  <wp:posOffset>-173355</wp:posOffset>
                </wp:positionH>
                <wp:positionV relativeFrom="paragraph">
                  <wp:posOffset>132080</wp:posOffset>
                </wp:positionV>
                <wp:extent cx="2133600" cy="929640"/>
                <wp:effectExtent l="0" t="0" r="19050" b="2286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29640"/>
                        </a:xfrm>
                        <a:prstGeom prst="rect">
                          <a:avLst/>
                        </a:prstGeom>
                        <a:solidFill>
                          <a:srgbClr val="FFFFFF"/>
                        </a:solidFill>
                        <a:ln w="9525">
                          <a:solidFill>
                            <a:srgbClr val="000000"/>
                          </a:solidFill>
                          <a:miter lim="800000"/>
                          <a:headEnd/>
                          <a:tailEnd/>
                        </a:ln>
                      </wps:spPr>
                      <wps:txbx>
                        <w:txbxContent>
                          <w:p w14:paraId="1316313A" w14:textId="694DC9B6" w:rsidR="00792CCC" w:rsidRPr="00AD2BE9" w:rsidRDefault="0094212E" w:rsidP="00792CCC">
                            <w:pPr>
                              <w:jc w:val="center"/>
                              <w:rPr>
                                <w:sz w:val="14"/>
                                <w:szCs w:val="14"/>
                              </w:rPr>
                            </w:pPr>
                            <w:r w:rsidRPr="00AD2BE9">
                              <w:rPr>
                                <w:rFonts w:ascii="Calibri Light" w:hAnsi="Calibri Light" w:cs="Calibri Light"/>
                                <w:sz w:val="18"/>
                                <w:szCs w:val="18"/>
                              </w:rPr>
                              <w:t>Communicate</w:t>
                            </w:r>
                            <w:r w:rsidR="00792CCC" w:rsidRPr="00AD2BE9">
                              <w:rPr>
                                <w:rFonts w:ascii="Calibri Light" w:hAnsi="Calibri Light" w:cs="Calibri Light"/>
                                <w:sz w:val="18"/>
                                <w:szCs w:val="18"/>
                              </w:rPr>
                              <w:t xml:space="preserve"> in</w:t>
                            </w:r>
                            <w:r w:rsidR="00AD2BE9" w:rsidRPr="00AD2BE9">
                              <w:rPr>
                                <w:rFonts w:ascii="Calibri Light" w:hAnsi="Calibri Light" w:cs="Calibri Light"/>
                                <w:sz w:val="18"/>
                                <w:szCs w:val="18"/>
                              </w:rPr>
                              <w:t xml:space="preserve"> writing</w:t>
                            </w:r>
                            <w:r w:rsidR="00792CCC" w:rsidRPr="00AD2BE9">
                              <w:rPr>
                                <w:rFonts w:ascii="Calibri Light" w:hAnsi="Calibri Light" w:cs="Calibri Light"/>
                                <w:sz w:val="18"/>
                                <w:szCs w:val="18"/>
                              </w:rPr>
                              <w:t xml:space="preserve"> </w:t>
                            </w:r>
                            <w:r w:rsidRPr="00AD2BE9">
                              <w:rPr>
                                <w:rFonts w:ascii="Calibri Light" w:hAnsi="Calibri Light" w:cs="Calibri Light"/>
                                <w:sz w:val="18"/>
                                <w:szCs w:val="18"/>
                              </w:rPr>
                              <w:t xml:space="preserve">the reason for the </w:t>
                            </w:r>
                            <w:r w:rsidR="00792CCC" w:rsidRPr="00AD2BE9">
                              <w:rPr>
                                <w:rFonts w:ascii="Calibri Light" w:hAnsi="Calibri Light" w:cs="Calibri Light"/>
                                <w:sz w:val="18"/>
                                <w:szCs w:val="18"/>
                              </w:rPr>
                              <w:t>cause for concern</w:t>
                            </w:r>
                            <w:r w:rsidRPr="00AD2BE9">
                              <w:rPr>
                                <w:rFonts w:ascii="Calibri Light" w:hAnsi="Calibri Light" w:cs="Calibri Light"/>
                                <w:sz w:val="18"/>
                                <w:szCs w:val="18"/>
                              </w:rPr>
                              <w:t xml:space="preserve"> and notification that the</w:t>
                            </w:r>
                            <w:r w:rsidR="00AD2BE9">
                              <w:rPr>
                                <w:rFonts w:ascii="Calibri Light" w:hAnsi="Calibri Light" w:cs="Calibri Light"/>
                                <w:sz w:val="18"/>
                                <w:szCs w:val="18"/>
                              </w:rPr>
                              <w:t xml:space="preserve"> trainee</w:t>
                            </w:r>
                            <w:r w:rsidRPr="00AD2BE9">
                              <w:rPr>
                                <w:rFonts w:ascii="Calibri Light" w:hAnsi="Calibri Light" w:cs="Calibri Light"/>
                                <w:sz w:val="18"/>
                                <w:szCs w:val="18"/>
                              </w:rPr>
                              <w:t xml:space="preserve"> may be at risk of requiring a course extension or failure to meet </w:t>
                            </w:r>
                            <w:hyperlink r:id="rId15" w:history="1">
                              <w:r w:rsidRPr="00AD2BE9">
                                <w:rPr>
                                  <w:rStyle w:val="Hyperlink"/>
                                  <w:rFonts w:ascii="Calibri Light" w:hAnsi="Calibri Light" w:cs="Calibri Light"/>
                                  <w:sz w:val="18"/>
                                  <w:szCs w:val="18"/>
                                </w:rPr>
                                <w:t>Teachers’ Standards part 2</w:t>
                              </w:r>
                            </w:hyperlink>
                            <w:r w:rsidR="00792CCC" w:rsidRPr="00AD2BE9">
                              <w:rPr>
                                <w:rFonts w:ascii="Calibri Light" w:hAnsi="Calibri Light" w:cs="Calibri Light"/>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20C8C" id="Text Box 14" o:spid="_x0000_s1033" type="#_x0000_t202" style="position:absolute;left:0;text-align:left;margin-left:-13.65pt;margin-top:10.4pt;width:168pt;height:73.2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k0SJwIAAE0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">
                <v:textbox>
                  <w:txbxContent>
                    <w:p w14:paraId="1316313A" w14:textId="694DC9B6" w:rsidR="00792CCC" w:rsidRPr="00AD2BE9" w:rsidRDefault="0094212E" w:rsidP="00792CCC">
                      <w:pPr>
                        <w:jc w:val="center"/>
                        <w:rPr>
                          <w:sz w:val="14"/>
                          <w:szCs w:val="14"/>
                        </w:rPr>
                      </w:pPr>
                      <w:r w:rsidRPr="00AD2BE9">
                        <w:rPr>
                          <w:rFonts w:ascii="Calibri Light" w:hAnsi="Calibri Light" w:cs="Calibri Light"/>
                          <w:sz w:val="18"/>
                          <w:szCs w:val="18"/>
                        </w:rPr>
                        <w:t>Communicate</w:t>
                      </w:r>
                      <w:r w:rsidR="00792CCC" w:rsidRPr="00AD2BE9">
                        <w:rPr>
                          <w:rFonts w:ascii="Calibri Light" w:hAnsi="Calibri Light" w:cs="Calibri Light"/>
                          <w:sz w:val="18"/>
                          <w:szCs w:val="18"/>
                        </w:rPr>
                        <w:t xml:space="preserve"> in</w:t>
                      </w:r>
                      <w:r w:rsidR="00AD2BE9" w:rsidRPr="00AD2BE9">
                        <w:rPr>
                          <w:rFonts w:ascii="Calibri Light" w:hAnsi="Calibri Light" w:cs="Calibri Light"/>
                          <w:sz w:val="18"/>
                          <w:szCs w:val="18"/>
                        </w:rPr>
                        <w:t xml:space="preserve"> writing</w:t>
                      </w:r>
                      <w:r w:rsidR="00792CCC" w:rsidRPr="00AD2BE9">
                        <w:rPr>
                          <w:rFonts w:ascii="Calibri Light" w:hAnsi="Calibri Light" w:cs="Calibri Light"/>
                          <w:sz w:val="18"/>
                          <w:szCs w:val="18"/>
                        </w:rPr>
                        <w:t xml:space="preserve"> </w:t>
                      </w:r>
                      <w:r w:rsidRPr="00AD2BE9">
                        <w:rPr>
                          <w:rFonts w:ascii="Calibri Light" w:hAnsi="Calibri Light" w:cs="Calibri Light"/>
                          <w:sz w:val="18"/>
                          <w:szCs w:val="18"/>
                        </w:rPr>
                        <w:t xml:space="preserve">the reason for the </w:t>
                      </w:r>
                      <w:r w:rsidR="00792CCC" w:rsidRPr="00AD2BE9">
                        <w:rPr>
                          <w:rFonts w:ascii="Calibri Light" w:hAnsi="Calibri Light" w:cs="Calibri Light"/>
                          <w:sz w:val="18"/>
                          <w:szCs w:val="18"/>
                        </w:rPr>
                        <w:t>cause for concern</w:t>
                      </w:r>
                      <w:r w:rsidRPr="00AD2BE9">
                        <w:rPr>
                          <w:rFonts w:ascii="Calibri Light" w:hAnsi="Calibri Light" w:cs="Calibri Light"/>
                          <w:sz w:val="18"/>
                          <w:szCs w:val="18"/>
                        </w:rPr>
                        <w:t xml:space="preserve"> and notification that the</w:t>
                      </w:r>
                      <w:r w:rsidR="00AD2BE9">
                        <w:rPr>
                          <w:rFonts w:ascii="Calibri Light" w:hAnsi="Calibri Light" w:cs="Calibri Light"/>
                          <w:sz w:val="18"/>
                          <w:szCs w:val="18"/>
                        </w:rPr>
                        <w:t xml:space="preserve"> trainee</w:t>
                      </w:r>
                      <w:r w:rsidRPr="00AD2BE9">
                        <w:rPr>
                          <w:rFonts w:ascii="Calibri Light" w:hAnsi="Calibri Light" w:cs="Calibri Light"/>
                          <w:sz w:val="18"/>
                          <w:szCs w:val="18"/>
                        </w:rPr>
                        <w:t xml:space="preserve"> may be at risk of requiring a course extension or failure to meet </w:t>
                      </w:r>
                      <w:hyperlink r:id="rId16" w:history="1">
                        <w:r w:rsidRPr="00AD2BE9">
                          <w:rPr>
                            <w:rStyle w:val="Hyperlink"/>
                            <w:rFonts w:ascii="Calibri Light" w:hAnsi="Calibri Light" w:cs="Calibri Light"/>
                            <w:sz w:val="18"/>
                            <w:szCs w:val="18"/>
                          </w:rPr>
                          <w:t>Teachers’ Standards part 2</w:t>
                        </w:r>
                      </w:hyperlink>
                      <w:r w:rsidR="00792CCC" w:rsidRPr="00AD2BE9">
                        <w:rPr>
                          <w:rFonts w:ascii="Calibri Light" w:hAnsi="Calibri Light" w:cs="Calibri Light"/>
                          <w:sz w:val="18"/>
                          <w:szCs w:val="18"/>
                        </w:rPr>
                        <w:t xml:space="preserve"> </w:t>
                      </w:r>
                    </w:p>
                  </w:txbxContent>
                </v:textbox>
                <w10:wrap type="square" anchorx="margin"/>
              </v:shape>
            </w:pict>
          </mc:Fallback>
        </mc:AlternateContent>
      </w:r>
    </w:p>
    <w:p w14:paraId="61375E40" w14:textId="350EE449" w:rsidR="00792CCC" w:rsidRDefault="00792CCC" w:rsidP="00792CCC">
      <w:pPr>
        <w:pStyle w:val="ListParagraph"/>
        <w:spacing w:before="120" w:after="120" w:line="240" w:lineRule="auto"/>
        <w:ind w:left="360"/>
        <w:jc w:val="both"/>
        <w:rPr>
          <w:rFonts w:ascii="Calibri Light" w:hAnsi="Calibri Light" w:cs="Calibri Light"/>
          <w:color w:val="FF0000"/>
        </w:rPr>
      </w:pPr>
    </w:p>
    <w:p w14:paraId="2134B87E" w14:textId="77DA24F3" w:rsidR="00792CCC" w:rsidRDefault="00AD2BE9" w:rsidP="00792CCC">
      <w:pPr>
        <w:pStyle w:val="ListParagraph"/>
        <w:spacing w:before="120" w:after="120" w:line="240" w:lineRule="auto"/>
        <w:ind w:left="360"/>
        <w:jc w:val="both"/>
        <w:rPr>
          <w:rFonts w:ascii="Calibri Light" w:hAnsi="Calibri Light" w:cs="Calibri Light"/>
          <w:color w:val="FF0000"/>
        </w:rPr>
      </w:pPr>
      <w:r>
        <w:rPr>
          <w:rFonts w:ascii="Calibri Light" w:hAnsi="Calibri Light" w:cs="Calibri Light"/>
          <w:noProof/>
          <w:color w:val="FF0000"/>
        </w:rPr>
        <mc:AlternateContent>
          <mc:Choice Requires="wps">
            <w:drawing>
              <wp:anchor distT="0" distB="0" distL="114300" distR="114300" simplePos="0" relativeHeight="251704320" behindDoc="0" locked="0" layoutInCell="1" allowOverlap="1" wp14:anchorId="4FCDDA03" wp14:editId="5A6EFF5E">
                <wp:simplePos x="0" y="0"/>
                <wp:positionH relativeFrom="column">
                  <wp:posOffset>1994535</wp:posOffset>
                </wp:positionH>
                <wp:positionV relativeFrom="paragraph">
                  <wp:posOffset>141605</wp:posOffset>
                </wp:positionV>
                <wp:extent cx="167640" cy="182880"/>
                <wp:effectExtent l="0" t="26670" r="34290" b="34290"/>
                <wp:wrapNone/>
                <wp:docPr id="16" name="Arrow: Down 16"/>
                <wp:cNvGraphicFramePr/>
                <a:graphic xmlns:a="http://schemas.openxmlformats.org/drawingml/2006/main">
                  <a:graphicData uri="http://schemas.microsoft.com/office/word/2010/wordprocessingShape">
                    <wps:wsp>
                      <wps:cNvSpPr/>
                      <wps:spPr>
                        <a:xfrm rot="16200000">
                          <a:off x="0" y="0"/>
                          <a:ext cx="167640" cy="1828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946723" id="Arrow: Down 16" o:spid="_x0000_s1026" type="#_x0000_t67" style="position:absolute;margin-left:157.05pt;margin-top:11.15pt;width:13.2pt;height:14.4pt;rotation:-90;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" adj="11700" fillcolor="#4f81bd [3204]" strokecolor="#243f60 [1604]" strokeweight="2pt"/>
            </w:pict>
          </mc:Fallback>
        </mc:AlternateContent>
      </w:r>
    </w:p>
    <w:p w14:paraId="6BC78379" w14:textId="1AAD6B8A" w:rsidR="00792CCC" w:rsidRDefault="00792CCC" w:rsidP="00792CCC">
      <w:pPr>
        <w:pStyle w:val="ListParagraph"/>
        <w:spacing w:before="120" w:after="120" w:line="240" w:lineRule="auto"/>
        <w:ind w:left="360"/>
        <w:jc w:val="both"/>
        <w:rPr>
          <w:rFonts w:ascii="Calibri Light" w:hAnsi="Calibri Light" w:cs="Calibri Light"/>
          <w:color w:val="FF0000"/>
        </w:rPr>
      </w:pPr>
    </w:p>
    <w:p w14:paraId="77170C24" w14:textId="5A711E31" w:rsidR="0094212E" w:rsidRDefault="0094212E" w:rsidP="00EF43CB">
      <w:pPr>
        <w:spacing w:before="120" w:after="120" w:line="240" w:lineRule="auto"/>
        <w:jc w:val="both"/>
        <w:rPr>
          <w:rFonts w:ascii="Calibri Light" w:hAnsi="Calibri Light" w:cs="Calibri Light"/>
          <w:b/>
          <w:bCs/>
          <w:color w:val="FF0000"/>
          <w:sz w:val="36"/>
          <w:szCs w:val="36"/>
        </w:rPr>
      </w:pPr>
    </w:p>
    <w:p w14:paraId="69B500AE" w14:textId="77777777" w:rsidR="0094212E" w:rsidRDefault="0094212E" w:rsidP="00EF43CB">
      <w:pPr>
        <w:spacing w:before="120" w:after="120" w:line="240" w:lineRule="auto"/>
        <w:jc w:val="both"/>
        <w:rPr>
          <w:rFonts w:ascii="Calibri Light" w:hAnsi="Calibri Light" w:cs="Calibri Light"/>
          <w:b/>
          <w:bCs/>
          <w:color w:val="FF0000"/>
        </w:rPr>
      </w:pPr>
    </w:p>
    <w:p w14:paraId="1B10FFDC" w14:textId="08DE1122" w:rsidR="001F675F" w:rsidRDefault="001F675F" w:rsidP="00EF43CB">
      <w:pPr>
        <w:spacing w:before="120" w:after="120" w:line="240" w:lineRule="auto"/>
        <w:jc w:val="both"/>
        <w:rPr>
          <w:rFonts w:ascii="Calibri Light" w:hAnsi="Calibri Light" w:cs="Calibri Light"/>
          <w:sz w:val="36"/>
          <w:szCs w:val="36"/>
        </w:rPr>
      </w:pPr>
      <w:r>
        <w:rPr>
          <w:rFonts w:ascii="Calibri Light" w:hAnsi="Calibri Light" w:cs="Calibri Light"/>
          <w:sz w:val="36"/>
          <w:szCs w:val="36"/>
        </w:rPr>
        <w:t>Discountable Absences</w:t>
      </w:r>
    </w:p>
    <w:p w14:paraId="3B12EBE1" w14:textId="4B70E2CE" w:rsidR="00E01344" w:rsidRPr="00291CD2" w:rsidRDefault="001F675F" w:rsidP="00EF43CB">
      <w:pPr>
        <w:spacing w:before="120" w:after="120" w:line="240" w:lineRule="auto"/>
        <w:jc w:val="both"/>
        <w:rPr>
          <w:rFonts w:ascii="Calibri Light" w:hAnsi="Calibri Light" w:cs="Calibri Light"/>
        </w:rPr>
      </w:pPr>
      <w:r>
        <w:rPr>
          <w:rFonts w:ascii="Calibri Light" w:hAnsi="Calibri Light" w:cs="Calibri Light"/>
        </w:rPr>
        <w:t>Examples of discountable absences include</w:t>
      </w:r>
      <w:r w:rsidR="00D24628">
        <w:rPr>
          <w:rFonts w:ascii="Calibri Light" w:hAnsi="Calibri Light" w:cs="Calibri Light"/>
        </w:rPr>
        <w:t xml:space="preserve"> pregnancy-related sickness, </w:t>
      </w:r>
      <w:r w:rsidR="006328D6">
        <w:rPr>
          <w:rFonts w:ascii="Calibri Light" w:hAnsi="Calibri Light" w:cs="Calibri Light"/>
        </w:rPr>
        <w:t xml:space="preserve">some </w:t>
      </w:r>
      <w:r w:rsidR="001D36EB">
        <w:rPr>
          <w:rFonts w:ascii="Calibri Light" w:hAnsi="Calibri Light" w:cs="Calibri Light"/>
        </w:rPr>
        <w:t>disability</w:t>
      </w:r>
      <w:r w:rsidR="006328D6">
        <w:rPr>
          <w:rFonts w:ascii="Calibri Light" w:hAnsi="Calibri Light" w:cs="Calibri Light"/>
        </w:rPr>
        <w:t>-</w:t>
      </w:r>
      <w:r w:rsidR="001D36EB">
        <w:rPr>
          <w:rFonts w:ascii="Calibri Light" w:hAnsi="Calibri Light" w:cs="Calibri Light"/>
        </w:rPr>
        <w:t>related absence</w:t>
      </w:r>
      <w:r w:rsidR="000C5210">
        <w:rPr>
          <w:rFonts w:ascii="Calibri Light" w:hAnsi="Calibri Light" w:cs="Calibri Light"/>
        </w:rPr>
        <w:t xml:space="preserve">, </w:t>
      </w:r>
      <w:r w:rsidR="006328D6">
        <w:rPr>
          <w:rFonts w:ascii="Calibri Light" w:hAnsi="Calibri Light" w:cs="Calibri Light"/>
        </w:rPr>
        <w:t xml:space="preserve">official </w:t>
      </w:r>
      <w:r w:rsidR="003C252F">
        <w:rPr>
          <w:rFonts w:ascii="Calibri Light" w:hAnsi="Calibri Light" w:cs="Calibri Light"/>
        </w:rPr>
        <w:t xml:space="preserve">religious </w:t>
      </w:r>
      <w:r w:rsidR="00384705">
        <w:rPr>
          <w:rFonts w:ascii="Calibri Light" w:hAnsi="Calibri Light" w:cs="Calibri Light"/>
        </w:rPr>
        <w:t>holidays</w:t>
      </w:r>
      <w:r w:rsidR="000C2A33">
        <w:rPr>
          <w:rFonts w:ascii="Calibri Light" w:hAnsi="Calibri Light" w:cs="Calibri Light"/>
        </w:rPr>
        <w:t xml:space="preserve"> and other compassionate grounds. </w:t>
      </w:r>
      <w:r w:rsidR="001A582C">
        <w:rPr>
          <w:rFonts w:ascii="Calibri Light" w:hAnsi="Calibri Light" w:cs="Calibri Light"/>
        </w:rPr>
        <w:t>This list is not exhaustive, and a</w:t>
      </w:r>
      <w:r w:rsidR="00E01344">
        <w:rPr>
          <w:rFonts w:ascii="Calibri Light" w:hAnsi="Calibri Light" w:cs="Calibri Light"/>
        </w:rPr>
        <w:t>ll</w:t>
      </w:r>
      <w:r w:rsidR="00A0705F">
        <w:rPr>
          <w:rFonts w:ascii="Calibri Light" w:hAnsi="Calibri Light" w:cs="Calibri Light"/>
        </w:rPr>
        <w:t xml:space="preserve"> final</w:t>
      </w:r>
      <w:r w:rsidR="00E01344">
        <w:rPr>
          <w:rFonts w:ascii="Calibri Light" w:hAnsi="Calibri Light" w:cs="Calibri Light"/>
        </w:rPr>
        <w:t xml:space="preserve"> decisions will be</w:t>
      </w:r>
      <w:r w:rsidR="00A0705F">
        <w:rPr>
          <w:rFonts w:ascii="Calibri Light" w:hAnsi="Calibri Light" w:cs="Calibri Light"/>
        </w:rPr>
        <w:t xml:space="preserve"> made by the SCITT Director, after seeking HR advice </w:t>
      </w:r>
      <w:r w:rsidR="001A582C">
        <w:rPr>
          <w:rFonts w:ascii="Calibri Light" w:hAnsi="Calibri Light" w:cs="Calibri Light"/>
        </w:rPr>
        <w:t>from JTMAT</w:t>
      </w:r>
      <w:r w:rsidR="00B82840">
        <w:rPr>
          <w:rFonts w:ascii="Calibri Light" w:hAnsi="Calibri Light" w:cs="Calibri Light"/>
        </w:rPr>
        <w:t>,</w:t>
      </w:r>
      <w:r w:rsidR="001A582C">
        <w:rPr>
          <w:rFonts w:ascii="Calibri Light" w:hAnsi="Calibri Light" w:cs="Calibri Light"/>
        </w:rPr>
        <w:t xml:space="preserve"> if required. </w:t>
      </w:r>
      <w:r w:rsidR="00E01344">
        <w:rPr>
          <w:rFonts w:ascii="Calibri Light" w:hAnsi="Calibri Light" w:cs="Calibri Light"/>
        </w:rPr>
        <w:t xml:space="preserve"> </w:t>
      </w:r>
    </w:p>
    <w:p w14:paraId="74618536" w14:textId="76345B22" w:rsidR="00AD2BE9" w:rsidRPr="008117D2" w:rsidRDefault="00A4254F" w:rsidP="00EF43CB">
      <w:pPr>
        <w:spacing w:before="120" w:after="120" w:line="240" w:lineRule="auto"/>
        <w:jc w:val="both"/>
        <w:rPr>
          <w:rFonts w:ascii="Calibri Light" w:hAnsi="Calibri Light" w:cs="Calibri Light"/>
          <w:sz w:val="36"/>
          <w:szCs w:val="36"/>
        </w:rPr>
      </w:pPr>
      <w:r w:rsidRPr="008117D2">
        <w:rPr>
          <w:rFonts w:ascii="Calibri Light" w:hAnsi="Calibri Light" w:cs="Calibri Light"/>
          <w:sz w:val="36"/>
          <w:szCs w:val="36"/>
        </w:rPr>
        <w:t xml:space="preserve">Continued and </w:t>
      </w:r>
      <w:r w:rsidR="00AD2BE9" w:rsidRPr="008117D2">
        <w:rPr>
          <w:rFonts w:ascii="Calibri Light" w:hAnsi="Calibri Light" w:cs="Calibri Light"/>
          <w:sz w:val="36"/>
          <w:szCs w:val="36"/>
        </w:rPr>
        <w:t>P</w:t>
      </w:r>
      <w:r w:rsidR="0094212E" w:rsidRPr="008117D2">
        <w:rPr>
          <w:rFonts w:ascii="Calibri Light" w:hAnsi="Calibri Light" w:cs="Calibri Light"/>
          <w:sz w:val="36"/>
          <w:szCs w:val="36"/>
        </w:rPr>
        <w:t xml:space="preserve">ersistent </w:t>
      </w:r>
      <w:r w:rsidR="00AD2BE9" w:rsidRPr="008117D2">
        <w:rPr>
          <w:rFonts w:ascii="Calibri Light" w:hAnsi="Calibri Light" w:cs="Calibri Light"/>
          <w:sz w:val="36"/>
          <w:szCs w:val="36"/>
        </w:rPr>
        <w:t>A</w:t>
      </w:r>
      <w:r w:rsidR="0094212E" w:rsidRPr="008117D2">
        <w:rPr>
          <w:rFonts w:ascii="Calibri Light" w:hAnsi="Calibri Light" w:cs="Calibri Light"/>
          <w:sz w:val="36"/>
          <w:szCs w:val="36"/>
        </w:rPr>
        <w:t xml:space="preserve">bsence </w:t>
      </w:r>
    </w:p>
    <w:p w14:paraId="47850A38" w14:textId="5551E706" w:rsidR="0094212E" w:rsidRPr="008117D2" w:rsidRDefault="00AD2BE9" w:rsidP="00EF43CB">
      <w:pPr>
        <w:spacing w:before="120" w:after="120" w:line="240" w:lineRule="auto"/>
        <w:jc w:val="both"/>
        <w:rPr>
          <w:rFonts w:ascii="Calibri Light" w:hAnsi="Calibri Light" w:cs="Calibri Light"/>
          <w:b/>
          <w:bCs/>
        </w:rPr>
      </w:pPr>
      <w:r w:rsidRPr="008117D2">
        <w:rPr>
          <w:rFonts w:ascii="Calibri Light" w:hAnsi="Calibri Light" w:cs="Calibri Light"/>
        </w:rPr>
        <w:t>Where a trainee</w:t>
      </w:r>
      <w:r w:rsidR="00A4254F" w:rsidRPr="008117D2">
        <w:rPr>
          <w:rFonts w:ascii="Calibri Light" w:hAnsi="Calibri Light" w:cs="Calibri Light"/>
        </w:rPr>
        <w:t>’</w:t>
      </w:r>
      <w:r w:rsidRPr="008117D2">
        <w:rPr>
          <w:rFonts w:ascii="Calibri Light" w:hAnsi="Calibri Light" w:cs="Calibri Light"/>
        </w:rPr>
        <w:t xml:space="preserve">s absence falls </w:t>
      </w:r>
      <w:r w:rsidR="0094212E" w:rsidRPr="008117D2">
        <w:rPr>
          <w:rFonts w:ascii="Calibri Light" w:hAnsi="Calibri Light" w:cs="Calibri Light"/>
        </w:rPr>
        <w:t>below 80%</w:t>
      </w:r>
      <w:r w:rsidR="009D4232">
        <w:rPr>
          <w:rFonts w:ascii="Calibri Light" w:hAnsi="Calibri Light" w:cs="Calibri Light"/>
        </w:rPr>
        <w:t xml:space="preserve"> either within a single term or over the duration of the programme</w:t>
      </w:r>
      <w:r w:rsidRPr="008117D2">
        <w:rPr>
          <w:rFonts w:ascii="Calibri Light" w:hAnsi="Calibri Light" w:cs="Calibri Light"/>
        </w:rPr>
        <w:t xml:space="preserve"> a trainee will receiv</w:t>
      </w:r>
      <w:r w:rsidR="00A4254F" w:rsidRPr="008117D2">
        <w:rPr>
          <w:rFonts w:ascii="Calibri Light" w:hAnsi="Calibri Light" w:cs="Calibri Light"/>
        </w:rPr>
        <w:t>e f</w:t>
      </w:r>
      <w:r w:rsidR="0094212E" w:rsidRPr="008117D2">
        <w:rPr>
          <w:rFonts w:ascii="Calibri Light" w:hAnsi="Calibri Light" w:cs="Calibri Light"/>
        </w:rPr>
        <w:t xml:space="preserve">ormal </w:t>
      </w:r>
      <w:r w:rsidR="00A4254F" w:rsidRPr="008117D2">
        <w:rPr>
          <w:rFonts w:ascii="Calibri Light" w:hAnsi="Calibri Light" w:cs="Calibri Light"/>
        </w:rPr>
        <w:t xml:space="preserve">written </w:t>
      </w:r>
      <w:r w:rsidR="0094212E" w:rsidRPr="008117D2">
        <w:rPr>
          <w:rFonts w:ascii="Calibri Light" w:hAnsi="Calibri Light" w:cs="Calibri Light"/>
        </w:rPr>
        <w:t xml:space="preserve">warning </w:t>
      </w:r>
      <w:r w:rsidR="00A4254F" w:rsidRPr="008117D2">
        <w:rPr>
          <w:rFonts w:ascii="Calibri Light" w:hAnsi="Calibri Light" w:cs="Calibri Light"/>
        </w:rPr>
        <w:t xml:space="preserve">that they are failing to </w:t>
      </w:r>
      <w:r w:rsidR="0094212E" w:rsidRPr="008117D2">
        <w:rPr>
          <w:rFonts w:ascii="Calibri Light" w:hAnsi="Calibri Light" w:cs="Calibri Light"/>
        </w:rPr>
        <w:t>meet</w:t>
      </w:r>
      <w:r w:rsidR="00A4254F" w:rsidRPr="008117D2">
        <w:rPr>
          <w:rFonts w:ascii="Calibri Light" w:hAnsi="Calibri Light" w:cs="Calibri Light"/>
        </w:rPr>
        <w:t xml:space="preserve"> the</w:t>
      </w:r>
      <w:r w:rsidR="0094212E" w:rsidRPr="008117D2">
        <w:rPr>
          <w:rFonts w:ascii="Calibri Light" w:hAnsi="Calibri Light" w:cs="Calibri Light"/>
        </w:rPr>
        <w:t xml:space="preserve"> </w:t>
      </w:r>
      <w:hyperlink r:id="rId17" w:history="1">
        <w:r w:rsidR="00A4254F" w:rsidRPr="008117D2">
          <w:rPr>
            <w:rStyle w:val="Hyperlink"/>
            <w:rFonts w:ascii="Calibri Light" w:hAnsi="Calibri Light" w:cs="Calibri Light"/>
            <w:color w:val="auto"/>
          </w:rPr>
          <w:t>Teachers’ Standards part 2</w:t>
        </w:r>
      </w:hyperlink>
      <w:r w:rsidR="00A4254F" w:rsidRPr="008117D2">
        <w:rPr>
          <w:rFonts w:ascii="Calibri Light" w:hAnsi="Calibri Light" w:cs="Calibri Light"/>
        </w:rPr>
        <w:t xml:space="preserve"> and that their place on the SCITT Programme is at risk of being revoked. A panel made up of 3 members of the SCITT </w:t>
      </w:r>
      <w:r w:rsidR="0094212E" w:rsidRPr="008117D2">
        <w:rPr>
          <w:rFonts w:ascii="Calibri Light" w:hAnsi="Calibri Light" w:cs="Calibri Light"/>
        </w:rPr>
        <w:t>Exec</w:t>
      </w:r>
      <w:r w:rsidR="00A4254F" w:rsidRPr="008117D2">
        <w:rPr>
          <w:rFonts w:ascii="Calibri Light" w:hAnsi="Calibri Light" w:cs="Calibri Light"/>
        </w:rPr>
        <w:t>utive</w:t>
      </w:r>
      <w:r w:rsidR="0094212E" w:rsidRPr="008117D2">
        <w:rPr>
          <w:rFonts w:ascii="Calibri Light" w:hAnsi="Calibri Light" w:cs="Calibri Light"/>
        </w:rPr>
        <w:t xml:space="preserve"> Board </w:t>
      </w:r>
      <w:r w:rsidR="00A4254F" w:rsidRPr="008117D2">
        <w:rPr>
          <w:rFonts w:ascii="Calibri Light" w:hAnsi="Calibri Light" w:cs="Calibri Light"/>
        </w:rPr>
        <w:t xml:space="preserve">will be formed and a trainee’s removal from the SCITT Programme will be considered and may be withdrawn. </w:t>
      </w:r>
      <w:r w:rsidR="0094212E" w:rsidRPr="008117D2">
        <w:rPr>
          <w:rFonts w:ascii="Calibri Light" w:hAnsi="Calibri Light" w:cs="Calibri Light"/>
          <w:b/>
          <w:bCs/>
        </w:rPr>
        <w:t xml:space="preserve"> </w:t>
      </w:r>
    </w:p>
    <w:p w14:paraId="2DAF56E9" w14:textId="21D803D0" w:rsidR="00EF43CB" w:rsidRPr="0094212E" w:rsidRDefault="00F26373" w:rsidP="00EF43CB">
      <w:pPr>
        <w:spacing w:before="120" w:after="120" w:line="240" w:lineRule="auto"/>
        <w:jc w:val="both"/>
        <w:rPr>
          <w:rFonts w:ascii="Calibri Light" w:hAnsi="Calibri Light" w:cs="Calibri Light"/>
          <w:b/>
          <w:bCs/>
          <w:sz w:val="28"/>
          <w:szCs w:val="28"/>
        </w:rPr>
      </w:pPr>
      <w:r w:rsidRPr="0094212E">
        <w:rPr>
          <w:rFonts w:ascii="Calibri Light" w:hAnsi="Calibri Light" w:cs="Calibri Light"/>
          <w:b/>
          <w:bCs/>
          <w:sz w:val="36"/>
          <w:szCs w:val="36"/>
        </w:rPr>
        <w:t xml:space="preserve">Course </w:t>
      </w:r>
      <w:r w:rsidR="00EF43CB" w:rsidRPr="0094212E">
        <w:rPr>
          <w:rFonts w:ascii="Calibri Light" w:hAnsi="Calibri Light" w:cs="Calibri Light"/>
          <w:b/>
          <w:bCs/>
          <w:sz w:val="36"/>
          <w:szCs w:val="36"/>
        </w:rPr>
        <w:t>Extensions</w:t>
      </w:r>
      <w:r w:rsidR="00EF43CB" w:rsidRPr="0094212E">
        <w:rPr>
          <w:rFonts w:ascii="Calibri Light" w:hAnsi="Calibri Light" w:cs="Calibri Light"/>
          <w:b/>
          <w:bCs/>
          <w:sz w:val="28"/>
          <w:szCs w:val="28"/>
        </w:rPr>
        <w:t xml:space="preserve"> </w:t>
      </w:r>
    </w:p>
    <w:p w14:paraId="5DE9140B" w14:textId="7FB27450" w:rsidR="007F2388" w:rsidRDefault="00EF43CB" w:rsidP="00EF43CB">
      <w:pPr>
        <w:spacing w:before="120" w:after="120" w:line="240" w:lineRule="auto"/>
        <w:jc w:val="both"/>
        <w:rPr>
          <w:rFonts w:ascii="Calibri Light" w:hAnsi="Calibri Light" w:cs="Calibri Light"/>
          <w:color w:val="FF0000"/>
        </w:rPr>
      </w:pPr>
      <w:r w:rsidRPr="0094212E">
        <w:rPr>
          <w:rFonts w:ascii="Calibri Light" w:hAnsi="Calibri Light" w:cs="Calibri Light"/>
        </w:rPr>
        <w:t xml:space="preserve">Where a trainee’s absence has </w:t>
      </w:r>
      <w:r w:rsidR="00BE22E4" w:rsidRPr="0094212E">
        <w:rPr>
          <w:rFonts w:ascii="Calibri Light" w:hAnsi="Calibri Light" w:cs="Calibri Light"/>
        </w:rPr>
        <w:t xml:space="preserve">fallen below the expectations of the JT SCITT, and/or the trainee </w:t>
      </w:r>
      <w:r w:rsidR="00EF63F6" w:rsidRPr="0094212E">
        <w:rPr>
          <w:rFonts w:ascii="Calibri Light" w:hAnsi="Calibri Light" w:cs="Calibri Light"/>
        </w:rPr>
        <w:t xml:space="preserve">has spent </w:t>
      </w:r>
      <w:r w:rsidR="00F26373" w:rsidRPr="0094212E">
        <w:rPr>
          <w:rFonts w:ascii="Calibri Light" w:hAnsi="Calibri Light" w:cs="Calibri Light"/>
        </w:rPr>
        <w:t xml:space="preserve">insufficient time on placement </w:t>
      </w:r>
      <w:r w:rsidR="00EF63F6" w:rsidRPr="0094212E">
        <w:rPr>
          <w:rFonts w:ascii="Calibri Light" w:hAnsi="Calibri Light" w:cs="Calibri Light"/>
        </w:rPr>
        <w:t>and is at risk of not</w:t>
      </w:r>
      <w:r w:rsidR="00F26373" w:rsidRPr="0094212E">
        <w:rPr>
          <w:rFonts w:ascii="Calibri Light" w:hAnsi="Calibri Light" w:cs="Calibri Light"/>
        </w:rPr>
        <w:t xml:space="preserve"> provid</w:t>
      </w:r>
      <w:r w:rsidR="00EF63F6" w:rsidRPr="0094212E">
        <w:rPr>
          <w:rFonts w:ascii="Calibri Light" w:hAnsi="Calibri Light" w:cs="Calibri Light"/>
        </w:rPr>
        <w:t>ing</w:t>
      </w:r>
      <w:r w:rsidR="00F26373" w:rsidRPr="0094212E">
        <w:rPr>
          <w:rFonts w:ascii="Calibri Light" w:hAnsi="Calibri Light" w:cs="Calibri Light"/>
        </w:rPr>
        <w:t xml:space="preserve"> sufficient evidence of </w:t>
      </w:r>
      <w:r w:rsidR="00EF63F6" w:rsidRPr="0094212E">
        <w:rPr>
          <w:rFonts w:ascii="Calibri Light" w:hAnsi="Calibri Light" w:cs="Calibri Light"/>
        </w:rPr>
        <w:t>meeting</w:t>
      </w:r>
      <w:r w:rsidR="00F26373" w:rsidRPr="0094212E">
        <w:rPr>
          <w:rFonts w:ascii="Calibri Light" w:hAnsi="Calibri Light" w:cs="Calibri Light"/>
        </w:rPr>
        <w:t xml:space="preserve"> </w:t>
      </w:r>
      <w:r w:rsidR="00BE22E4" w:rsidRPr="0094212E">
        <w:rPr>
          <w:rFonts w:ascii="Calibri Light" w:hAnsi="Calibri Light" w:cs="Calibri Light"/>
        </w:rPr>
        <w:t>the Teacher Standards,</w:t>
      </w:r>
      <w:r w:rsidR="00EF63F6" w:rsidRPr="0094212E">
        <w:rPr>
          <w:rFonts w:ascii="Calibri Light" w:hAnsi="Calibri Light" w:cs="Calibri Light"/>
        </w:rPr>
        <w:t xml:space="preserve"> the </w:t>
      </w:r>
      <w:r w:rsidR="003234C0" w:rsidRPr="0094212E">
        <w:rPr>
          <w:rFonts w:ascii="Calibri Light" w:hAnsi="Calibri Light" w:cs="Calibri Light"/>
        </w:rPr>
        <w:t>SCITT Programme Lead may decide to exten</w:t>
      </w:r>
      <w:r w:rsidR="00EF1C0A" w:rsidRPr="0094212E">
        <w:rPr>
          <w:rFonts w:ascii="Calibri Light" w:hAnsi="Calibri Light" w:cs="Calibri Light"/>
        </w:rPr>
        <w:t>d</w:t>
      </w:r>
      <w:r w:rsidR="003234C0" w:rsidRPr="0094212E">
        <w:rPr>
          <w:rFonts w:ascii="Calibri Light" w:hAnsi="Calibri Light" w:cs="Calibri Light"/>
        </w:rPr>
        <w:t xml:space="preserve"> the </w:t>
      </w:r>
      <w:r w:rsidR="007F2388" w:rsidRPr="0094212E">
        <w:rPr>
          <w:rFonts w:ascii="Calibri Light" w:hAnsi="Calibri Light" w:cs="Calibri Light"/>
        </w:rPr>
        <w:t xml:space="preserve">Home School placement and training programme </w:t>
      </w:r>
      <w:r w:rsidR="0094212E" w:rsidRPr="0094212E">
        <w:rPr>
          <w:rFonts w:ascii="Calibri Light" w:hAnsi="Calibri Light" w:cs="Calibri Light"/>
        </w:rPr>
        <w:t>by</w:t>
      </w:r>
      <w:r w:rsidR="007F2388" w:rsidRPr="0094212E">
        <w:rPr>
          <w:rFonts w:ascii="Calibri Light" w:hAnsi="Calibri Light" w:cs="Calibri Light"/>
        </w:rPr>
        <w:t xml:space="preserve"> 2 weeks at the end of the </w:t>
      </w:r>
      <w:r w:rsidR="00DF45FC" w:rsidRPr="0094212E">
        <w:rPr>
          <w:rFonts w:ascii="Calibri Light" w:hAnsi="Calibri Light" w:cs="Calibri Light"/>
        </w:rPr>
        <w:t>programme</w:t>
      </w:r>
      <w:r w:rsidR="0094212E" w:rsidRPr="0094212E">
        <w:rPr>
          <w:rFonts w:ascii="Calibri Light" w:hAnsi="Calibri Light" w:cs="Calibri Light"/>
        </w:rPr>
        <w:t xml:space="preserve"> </w:t>
      </w:r>
      <w:r w:rsidR="00A4254F" w:rsidRPr="0092564D">
        <w:rPr>
          <w:rFonts w:ascii="Calibri Light" w:hAnsi="Calibri Light" w:cs="Calibri Light"/>
        </w:rPr>
        <w:t>and further</w:t>
      </w:r>
      <w:r w:rsidR="0094212E" w:rsidRPr="0092564D">
        <w:rPr>
          <w:rFonts w:ascii="Calibri Light" w:hAnsi="Calibri Light" w:cs="Calibri Light"/>
        </w:rPr>
        <w:t xml:space="preserve"> into the Autumn Term</w:t>
      </w:r>
      <w:r w:rsidR="00A4254F" w:rsidRPr="0092564D">
        <w:rPr>
          <w:rFonts w:ascii="Calibri Light" w:hAnsi="Calibri Light" w:cs="Calibri Light"/>
        </w:rPr>
        <w:t xml:space="preserve"> (without bursary payments for Secondary Trainees)</w:t>
      </w:r>
      <w:r w:rsidR="0094212E" w:rsidRPr="0092564D">
        <w:rPr>
          <w:rFonts w:ascii="Calibri Light" w:hAnsi="Calibri Light" w:cs="Calibri Light"/>
        </w:rPr>
        <w:t>, delaying QTS which may impact upon a trainee’s employment</w:t>
      </w:r>
      <w:r w:rsidR="00DF45FC" w:rsidRPr="0092564D">
        <w:rPr>
          <w:rFonts w:ascii="Calibri Light" w:hAnsi="Calibri Light" w:cs="Calibri Light"/>
        </w:rPr>
        <w:t xml:space="preserve">. </w:t>
      </w:r>
    </w:p>
    <w:p w14:paraId="2FB7CE60" w14:textId="77777777" w:rsidR="00662AC7" w:rsidRPr="008B2BAE" w:rsidRDefault="007F2388" w:rsidP="00EF43CB">
      <w:pPr>
        <w:spacing w:before="120" w:after="120" w:line="240" w:lineRule="auto"/>
        <w:jc w:val="both"/>
        <w:rPr>
          <w:rFonts w:ascii="Calibri Light" w:hAnsi="Calibri Light" w:cs="Calibri Light"/>
        </w:rPr>
      </w:pPr>
      <w:r w:rsidRPr="008B2BAE">
        <w:rPr>
          <w:rFonts w:ascii="Calibri Light" w:hAnsi="Calibri Light" w:cs="Calibri Light"/>
        </w:rPr>
        <w:t xml:space="preserve">Trainees will be notified if they require an extension </w:t>
      </w:r>
      <w:r w:rsidR="00F2278C" w:rsidRPr="008B2BAE">
        <w:rPr>
          <w:rFonts w:ascii="Calibri Light" w:hAnsi="Calibri Light" w:cs="Calibri Light"/>
        </w:rPr>
        <w:t xml:space="preserve">at least </w:t>
      </w:r>
      <w:r w:rsidRPr="008B2BAE">
        <w:rPr>
          <w:rFonts w:ascii="Calibri Light" w:hAnsi="Calibri Light" w:cs="Calibri Light"/>
        </w:rPr>
        <w:t>four weeks prior to the original end date of the programme.</w:t>
      </w:r>
    </w:p>
    <w:p w14:paraId="08567F87" w14:textId="77777777" w:rsidR="00A4254F" w:rsidRDefault="00A4254F" w:rsidP="001E6ADF">
      <w:pPr>
        <w:spacing w:before="120" w:after="120" w:line="240" w:lineRule="auto"/>
        <w:jc w:val="both"/>
        <w:rPr>
          <w:rFonts w:ascii="Calibri Light" w:hAnsi="Calibri Light" w:cs="Calibri Light"/>
        </w:rPr>
      </w:pPr>
    </w:p>
    <w:p w14:paraId="4C4C897C" w14:textId="6FCECF03" w:rsidR="00990931" w:rsidRDefault="0081734B" w:rsidP="001E6ADF">
      <w:pPr>
        <w:spacing w:before="120" w:after="120" w:line="240" w:lineRule="auto"/>
        <w:jc w:val="both"/>
        <w:rPr>
          <w:rFonts w:ascii="Calibri Light" w:hAnsi="Calibri Light" w:cs="Calibri Light"/>
        </w:rPr>
      </w:pPr>
      <w:r>
        <w:rPr>
          <w:rFonts w:ascii="Calibri Light" w:hAnsi="Calibri Light" w:cs="Calibri Light"/>
          <w:noProof/>
        </w:rPr>
        <w:lastRenderedPageBreak/>
        <mc:AlternateContent>
          <mc:Choice Requires="wps">
            <w:drawing>
              <wp:anchor distT="0" distB="0" distL="114300" distR="114300" simplePos="0" relativeHeight="251659264" behindDoc="0" locked="0" layoutInCell="1" allowOverlap="1" wp14:anchorId="0C11359F" wp14:editId="5B336848">
                <wp:simplePos x="0" y="0"/>
                <wp:positionH relativeFrom="column">
                  <wp:posOffset>28575</wp:posOffset>
                </wp:positionH>
                <wp:positionV relativeFrom="paragraph">
                  <wp:posOffset>52705</wp:posOffset>
                </wp:positionV>
                <wp:extent cx="6515100" cy="0"/>
                <wp:effectExtent l="0" t="0" r="0" b="0"/>
                <wp:wrapNone/>
                <wp:docPr id="1534623844" name="Straight Connector 5"/>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C774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4.15pt" to="515.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" strokecolor="#4579b8 [3044]"/>
            </w:pict>
          </mc:Fallback>
        </mc:AlternateContent>
      </w:r>
    </w:p>
    <w:p w14:paraId="289C4E82" w14:textId="16063579" w:rsidR="00990931" w:rsidRPr="00800752" w:rsidRDefault="001E6ADF" w:rsidP="00720A5D">
      <w:pPr>
        <w:pStyle w:val="ListParagraph"/>
        <w:numPr>
          <w:ilvl w:val="0"/>
          <w:numId w:val="6"/>
        </w:numPr>
        <w:rPr>
          <w:rFonts w:eastAsia="Times New Roman" w:cstheme="minorHAnsi"/>
          <w:color w:val="777777"/>
          <w:spacing w:val="-30"/>
          <w:kern w:val="36"/>
          <w:sz w:val="28"/>
          <w:szCs w:val="28"/>
          <w:lang w:eastAsia="en-GB"/>
        </w:rPr>
      </w:pPr>
      <w:bookmarkStart w:id="0" w:name="_Hlk133927451"/>
      <w:r w:rsidRPr="00800752">
        <w:rPr>
          <w:rFonts w:eastAsia="Times New Roman" w:cstheme="minorHAnsi"/>
          <w:spacing w:val="-30"/>
          <w:kern w:val="36"/>
          <w:sz w:val="36"/>
          <w:szCs w:val="28"/>
          <w:lang w:eastAsia="en-GB"/>
        </w:rPr>
        <w:t>Notification of Absence</w:t>
      </w:r>
      <w:r w:rsidR="008B2BAE">
        <w:rPr>
          <w:rFonts w:eastAsia="Times New Roman" w:cstheme="minorHAnsi"/>
          <w:spacing w:val="-30"/>
          <w:kern w:val="36"/>
          <w:sz w:val="36"/>
          <w:szCs w:val="28"/>
          <w:lang w:eastAsia="en-GB"/>
        </w:rPr>
        <w:t xml:space="preserve"> – Trainee Expectations</w:t>
      </w:r>
      <w:r w:rsidRPr="00800752">
        <w:rPr>
          <w:rFonts w:eastAsia="Times New Roman" w:cstheme="minorHAnsi"/>
          <w:spacing w:val="-30"/>
          <w:kern w:val="36"/>
          <w:sz w:val="36"/>
          <w:szCs w:val="28"/>
          <w:lang w:eastAsia="en-GB"/>
        </w:rPr>
        <w:t>:</w:t>
      </w:r>
    </w:p>
    <w:bookmarkEnd w:id="0"/>
    <w:p w14:paraId="592CEC4E" w14:textId="609BA612" w:rsidR="0058069E" w:rsidRPr="00A23D9C" w:rsidRDefault="00990931" w:rsidP="0058069E">
      <w:pPr>
        <w:pStyle w:val="Heading2"/>
        <w:keepLines/>
        <w:numPr>
          <w:ilvl w:val="1"/>
          <w:numId w:val="6"/>
        </w:numPr>
        <w:ind w:left="680" w:hanging="680"/>
        <w:jc w:val="both"/>
        <w:rPr>
          <w:rFonts w:ascii="Calibri Light" w:hAnsi="Calibri Light" w:cs="Calibri Light"/>
          <w:b w:val="0"/>
          <w:sz w:val="22"/>
        </w:rPr>
      </w:pPr>
      <w:r w:rsidRPr="00886B70">
        <w:rPr>
          <w:rFonts w:ascii="Calibri Light" w:hAnsi="Calibri Light" w:cs="Calibri Light"/>
          <w:b w:val="0"/>
          <w:sz w:val="22"/>
        </w:rPr>
        <w:t xml:space="preserve">The contact for all matters to do with </w:t>
      </w:r>
      <w:r w:rsidR="00690E19">
        <w:rPr>
          <w:rFonts w:ascii="Calibri Light" w:hAnsi="Calibri Light" w:cs="Calibri Light"/>
          <w:b w:val="0"/>
          <w:sz w:val="22"/>
        </w:rPr>
        <w:t xml:space="preserve">SCITT </w:t>
      </w:r>
      <w:r w:rsidRPr="00886B70">
        <w:rPr>
          <w:rFonts w:ascii="Calibri Light" w:hAnsi="Calibri Light" w:cs="Calibri Light"/>
          <w:b w:val="0"/>
          <w:sz w:val="22"/>
        </w:rPr>
        <w:t>absence is</w:t>
      </w:r>
      <w:r w:rsidR="00DA1C3D">
        <w:rPr>
          <w:rFonts w:ascii="Calibri Light" w:hAnsi="Calibri Light" w:cs="Calibri Light"/>
          <w:b w:val="0"/>
          <w:sz w:val="22"/>
        </w:rPr>
        <w:t xml:space="preserve"> Di Whiting</w:t>
      </w:r>
      <w:r w:rsidR="00DE5EE9" w:rsidRPr="00886B70">
        <w:rPr>
          <w:rFonts w:ascii="Calibri Light" w:hAnsi="Calibri Light" w:cs="Calibri Light"/>
          <w:b w:val="0"/>
          <w:sz w:val="22"/>
        </w:rPr>
        <w:t xml:space="preserve"> </w:t>
      </w:r>
      <w:hyperlink r:id="rId18" w:history="1">
        <w:r w:rsidR="00DA7600" w:rsidRPr="00DF0529">
          <w:rPr>
            <w:rStyle w:val="Hyperlink"/>
            <w:rFonts w:ascii="Calibri Light" w:hAnsi="Calibri Light" w:cs="Calibri Light"/>
            <w:b w:val="0"/>
            <w:sz w:val="22"/>
          </w:rPr>
          <w:t>di.whiting@jtmat.co.uk</w:t>
        </w:r>
      </w:hyperlink>
      <w:r w:rsidR="00DE5EE9" w:rsidRPr="00886B70">
        <w:rPr>
          <w:rFonts w:ascii="Calibri Light" w:hAnsi="Calibri Light" w:cs="Calibri Light"/>
          <w:b w:val="0"/>
          <w:sz w:val="22"/>
        </w:rPr>
        <w:t xml:space="preserve"> </w:t>
      </w:r>
      <w:r w:rsidRPr="00886B70">
        <w:rPr>
          <w:rFonts w:ascii="Calibri Light" w:hAnsi="Calibri Light" w:cs="Calibri Light"/>
          <w:b w:val="0"/>
          <w:sz w:val="22"/>
        </w:rPr>
        <w:t>and</w:t>
      </w:r>
      <w:r w:rsidR="0029552A" w:rsidRPr="00886B70">
        <w:rPr>
          <w:rFonts w:ascii="Calibri Light" w:hAnsi="Calibri Light" w:cs="Calibri Light"/>
          <w:b w:val="0"/>
          <w:sz w:val="22"/>
        </w:rPr>
        <w:t xml:space="preserve"> </w:t>
      </w:r>
      <w:r w:rsidR="001E6ADF">
        <w:rPr>
          <w:rFonts w:ascii="Calibri Light" w:hAnsi="Calibri Light" w:cs="Calibri Light"/>
          <w:b w:val="0"/>
          <w:sz w:val="22"/>
        </w:rPr>
        <w:t xml:space="preserve">via telephone </w:t>
      </w:r>
      <w:r w:rsidR="00812877">
        <w:rPr>
          <w:rFonts w:ascii="Calibri Light" w:hAnsi="Calibri Light" w:cs="Calibri Light"/>
          <w:b w:val="0"/>
          <w:sz w:val="22"/>
        </w:rPr>
        <w:t>by calling</w:t>
      </w:r>
      <w:r w:rsidRPr="00886B70">
        <w:rPr>
          <w:rFonts w:ascii="Calibri Light" w:hAnsi="Calibri Light" w:cs="Calibri Light"/>
          <w:b w:val="0"/>
          <w:sz w:val="22"/>
        </w:rPr>
        <w:t xml:space="preserve"> </w:t>
      </w:r>
      <w:r w:rsidR="00DE5EE9" w:rsidRPr="00886B70">
        <w:rPr>
          <w:rFonts w:ascii="Calibri Light" w:hAnsi="Calibri Light" w:cs="Calibri Light"/>
          <w:b w:val="0"/>
          <w:sz w:val="22"/>
        </w:rPr>
        <w:t xml:space="preserve">01283 </w:t>
      </w:r>
      <w:r w:rsidR="007E708A">
        <w:rPr>
          <w:rFonts w:ascii="Calibri Light" w:hAnsi="Calibri Light" w:cs="Calibri Light"/>
          <w:b w:val="0"/>
          <w:sz w:val="22"/>
        </w:rPr>
        <w:t>247813</w:t>
      </w:r>
      <w:r w:rsidRPr="00886B70">
        <w:rPr>
          <w:rFonts w:ascii="Calibri Light" w:hAnsi="Calibri Light" w:cs="Calibri Light"/>
          <w:b w:val="0"/>
          <w:sz w:val="22"/>
        </w:rPr>
        <w:t xml:space="preserve">. </w:t>
      </w:r>
    </w:p>
    <w:p w14:paraId="3BE9A64A" w14:textId="1D0F1D29" w:rsidR="00982870" w:rsidRPr="008B2BAE" w:rsidRDefault="00CD1F45" w:rsidP="00982870">
      <w:pPr>
        <w:pStyle w:val="Heading2"/>
        <w:keepLines/>
        <w:numPr>
          <w:ilvl w:val="1"/>
          <w:numId w:val="6"/>
        </w:numPr>
        <w:ind w:left="680" w:hanging="680"/>
        <w:jc w:val="both"/>
        <w:rPr>
          <w:rFonts w:ascii="Calibri Light" w:hAnsi="Calibri Light" w:cs="Calibri Light"/>
          <w:b w:val="0"/>
          <w:sz w:val="22"/>
        </w:rPr>
      </w:pPr>
      <w:r w:rsidRPr="008B2BAE">
        <w:rPr>
          <w:rFonts w:ascii="Calibri Light" w:hAnsi="Calibri Light" w:cs="Calibri Light"/>
          <w:b w:val="0"/>
          <w:sz w:val="22"/>
        </w:rPr>
        <w:t xml:space="preserve">Trainees </w:t>
      </w:r>
      <w:r w:rsidR="00722E86" w:rsidRPr="008B2BAE">
        <w:rPr>
          <w:rFonts w:ascii="Calibri Light" w:hAnsi="Calibri Light" w:cs="Calibri Light"/>
          <w:b w:val="0"/>
          <w:sz w:val="22"/>
        </w:rPr>
        <w:t xml:space="preserve">are responsible for notifying </w:t>
      </w:r>
      <w:r w:rsidR="00AB1A2D" w:rsidRPr="008B2BAE">
        <w:rPr>
          <w:rFonts w:ascii="Calibri Light" w:hAnsi="Calibri Light" w:cs="Calibri Light"/>
          <w:b w:val="0"/>
          <w:sz w:val="22"/>
        </w:rPr>
        <w:t xml:space="preserve">JTSCITT of </w:t>
      </w:r>
      <w:r w:rsidR="00982870" w:rsidRPr="008B2BAE">
        <w:rPr>
          <w:rFonts w:ascii="Calibri Light" w:hAnsi="Calibri Light" w:cs="Calibri Light"/>
          <w:b w:val="0"/>
          <w:sz w:val="22"/>
        </w:rPr>
        <w:t>any</w:t>
      </w:r>
      <w:r w:rsidR="00AB1A2D" w:rsidRPr="008B2BAE">
        <w:rPr>
          <w:rFonts w:ascii="Calibri Light" w:hAnsi="Calibri Light" w:cs="Calibri Light"/>
          <w:b w:val="0"/>
          <w:sz w:val="22"/>
        </w:rPr>
        <w:t xml:space="preserve"> planned or unplanned</w:t>
      </w:r>
      <w:r w:rsidR="00982870" w:rsidRPr="008B2BAE">
        <w:rPr>
          <w:rFonts w:ascii="Calibri Light" w:hAnsi="Calibri Light" w:cs="Calibri Light"/>
          <w:b w:val="0"/>
          <w:sz w:val="22"/>
        </w:rPr>
        <w:t xml:space="preserve"> absence from the course, whether the absence relates to school placement or </w:t>
      </w:r>
      <w:r w:rsidR="003D702E" w:rsidRPr="008B2BAE">
        <w:rPr>
          <w:rFonts w:ascii="Calibri Light" w:hAnsi="Calibri Light" w:cs="Calibri Light"/>
          <w:b w:val="0"/>
          <w:sz w:val="22"/>
        </w:rPr>
        <w:t>the professional</w:t>
      </w:r>
      <w:r w:rsidR="00A22F09" w:rsidRPr="008B2BAE">
        <w:rPr>
          <w:rFonts w:ascii="Calibri Light" w:hAnsi="Calibri Light" w:cs="Calibri Light"/>
          <w:b w:val="0"/>
          <w:sz w:val="22"/>
        </w:rPr>
        <w:t xml:space="preserve"> studies</w:t>
      </w:r>
      <w:r w:rsidR="003D702E" w:rsidRPr="008B2BAE">
        <w:rPr>
          <w:rFonts w:ascii="Calibri Light" w:hAnsi="Calibri Light" w:cs="Calibri Light"/>
          <w:b w:val="0"/>
          <w:sz w:val="22"/>
        </w:rPr>
        <w:t xml:space="preserve"> programme</w:t>
      </w:r>
      <w:r w:rsidR="00A969FA" w:rsidRPr="008B2BAE">
        <w:rPr>
          <w:rFonts w:ascii="Calibri Light" w:hAnsi="Calibri Light" w:cs="Calibri Light"/>
          <w:b w:val="0"/>
          <w:sz w:val="22"/>
        </w:rPr>
        <w:t>.</w:t>
      </w:r>
    </w:p>
    <w:p w14:paraId="0D9D3835" w14:textId="323A5712" w:rsidR="0029552A" w:rsidRPr="008B2BAE" w:rsidRDefault="00990931" w:rsidP="00982870">
      <w:pPr>
        <w:pStyle w:val="Heading2"/>
        <w:keepLines/>
        <w:ind w:left="680"/>
        <w:jc w:val="both"/>
        <w:rPr>
          <w:rFonts w:ascii="Calibri Light" w:hAnsi="Calibri Light" w:cs="Calibri Light"/>
          <w:b w:val="0"/>
          <w:sz w:val="22"/>
        </w:rPr>
      </w:pPr>
      <w:r w:rsidRPr="008B2BAE">
        <w:rPr>
          <w:rFonts w:ascii="Calibri Light" w:hAnsi="Calibri Light" w:cs="Calibri Light"/>
          <w:b w:val="0"/>
          <w:sz w:val="22"/>
        </w:rPr>
        <w:t xml:space="preserve">A </w:t>
      </w:r>
      <w:r w:rsidRPr="008B2BAE">
        <w:rPr>
          <w:rFonts w:ascii="Calibri Light" w:hAnsi="Calibri Light" w:cs="Calibri Light"/>
          <w:bCs w:val="0"/>
          <w:sz w:val="22"/>
        </w:rPr>
        <w:t>trainee</w:t>
      </w:r>
      <w:r w:rsidRPr="008B2BAE">
        <w:rPr>
          <w:rFonts w:ascii="Calibri Light" w:hAnsi="Calibri Light" w:cs="Calibri Light"/>
          <w:b w:val="0"/>
          <w:sz w:val="22"/>
        </w:rPr>
        <w:t xml:space="preserve"> </w:t>
      </w:r>
      <w:r w:rsidR="00854EE6" w:rsidRPr="008B2BAE">
        <w:rPr>
          <w:rFonts w:ascii="Calibri Light" w:hAnsi="Calibri Light" w:cs="Calibri Light"/>
          <w:bCs w:val="0"/>
          <w:sz w:val="22"/>
        </w:rPr>
        <w:t>must</w:t>
      </w:r>
      <w:r w:rsidRPr="008B2BAE">
        <w:rPr>
          <w:rFonts w:ascii="Calibri Light" w:hAnsi="Calibri Light" w:cs="Calibri Light"/>
          <w:b w:val="0"/>
          <w:sz w:val="22"/>
        </w:rPr>
        <w:t xml:space="preserve"> notify the </w:t>
      </w:r>
      <w:r w:rsidR="00802AE8" w:rsidRPr="008B2BAE">
        <w:rPr>
          <w:rFonts w:ascii="Calibri Light" w:hAnsi="Calibri Light" w:cs="Calibri Light"/>
          <w:b w:val="0"/>
          <w:sz w:val="22"/>
        </w:rPr>
        <w:t>JTSCITT</w:t>
      </w:r>
      <w:r w:rsidR="007012CF" w:rsidRPr="008B2BAE">
        <w:rPr>
          <w:rFonts w:ascii="Calibri Light" w:hAnsi="Calibri Light" w:cs="Calibri Light"/>
          <w:b w:val="0"/>
          <w:sz w:val="22"/>
        </w:rPr>
        <w:t xml:space="preserve"> </w:t>
      </w:r>
      <w:r w:rsidR="00F20D76" w:rsidRPr="008B2BAE">
        <w:rPr>
          <w:rFonts w:ascii="Calibri Light" w:hAnsi="Calibri Light" w:cs="Calibri Light"/>
          <w:b w:val="0"/>
          <w:sz w:val="22"/>
        </w:rPr>
        <w:t xml:space="preserve">no later than 7.45am </w:t>
      </w:r>
      <w:r w:rsidR="007012CF" w:rsidRPr="008B2BAE">
        <w:rPr>
          <w:rFonts w:ascii="Calibri Light" w:hAnsi="Calibri Light" w:cs="Calibri Light"/>
          <w:b w:val="0"/>
          <w:sz w:val="22"/>
        </w:rPr>
        <w:t>o</w:t>
      </w:r>
      <w:r w:rsidR="00802AE8" w:rsidRPr="008B2BAE">
        <w:rPr>
          <w:rFonts w:ascii="Calibri Light" w:hAnsi="Calibri Light" w:cs="Calibri Light"/>
          <w:b w:val="0"/>
          <w:sz w:val="22"/>
        </w:rPr>
        <w:t>n the first day of their absence</w:t>
      </w:r>
      <w:r w:rsidR="007012CF" w:rsidRPr="008B2BAE">
        <w:rPr>
          <w:rFonts w:ascii="Calibri Light" w:hAnsi="Calibri Light" w:cs="Calibri Light"/>
          <w:b w:val="0"/>
          <w:sz w:val="22"/>
        </w:rPr>
        <w:t xml:space="preserve"> and the specific reasons</w:t>
      </w:r>
      <w:r w:rsidR="0029552A" w:rsidRPr="008B2BAE">
        <w:rPr>
          <w:rFonts w:ascii="Calibri Light" w:hAnsi="Calibri Light" w:cs="Calibri Light"/>
          <w:b w:val="0"/>
          <w:sz w:val="22"/>
        </w:rPr>
        <w:t xml:space="preserve">: </w:t>
      </w:r>
    </w:p>
    <w:p w14:paraId="6381FC21" w14:textId="6737BAA9" w:rsidR="0029552A" w:rsidRPr="00886B70" w:rsidRDefault="0029552A" w:rsidP="0029552A">
      <w:pPr>
        <w:pStyle w:val="Heading2"/>
        <w:keepLines/>
        <w:numPr>
          <w:ilvl w:val="0"/>
          <w:numId w:val="15"/>
        </w:numPr>
        <w:jc w:val="both"/>
        <w:rPr>
          <w:rFonts w:ascii="Calibri Light" w:hAnsi="Calibri Light" w:cs="Calibri Light"/>
          <w:b w:val="0"/>
          <w:sz w:val="22"/>
        </w:rPr>
      </w:pPr>
      <w:r w:rsidRPr="00886B70">
        <w:rPr>
          <w:rFonts w:ascii="Calibri Light" w:hAnsi="Calibri Light" w:cs="Calibri Light"/>
          <w:b w:val="0"/>
          <w:sz w:val="22"/>
        </w:rPr>
        <w:t xml:space="preserve">By calling </w:t>
      </w:r>
      <w:r w:rsidR="00854EE6" w:rsidRPr="008B2BAE">
        <w:rPr>
          <w:rFonts w:ascii="Calibri Light" w:hAnsi="Calibri Light" w:cs="Calibri Light"/>
          <w:b w:val="0"/>
          <w:sz w:val="22"/>
        </w:rPr>
        <w:t>Di Whiting</w:t>
      </w:r>
      <w:r w:rsidR="008B2BAE" w:rsidRPr="008B2BAE">
        <w:rPr>
          <w:rFonts w:ascii="Calibri Light" w:hAnsi="Calibri Light" w:cs="Calibri Light"/>
          <w:b w:val="0"/>
          <w:sz w:val="22"/>
        </w:rPr>
        <w:t xml:space="preserve"> </w:t>
      </w:r>
      <w:r w:rsidR="008B2BAE">
        <w:rPr>
          <w:rFonts w:ascii="Calibri Light" w:hAnsi="Calibri Light" w:cs="Calibri Light"/>
          <w:b w:val="0"/>
          <w:sz w:val="22"/>
        </w:rPr>
        <w:t xml:space="preserve">and </w:t>
      </w:r>
      <w:r w:rsidRPr="00886B70">
        <w:rPr>
          <w:rFonts w:ascii="Calibri Light" w:hAnsi="Calibri Light" w:cs="Calibri Light"/>
          <w:b w:val="0"/>
          <w:sz w:val="22"/>
        </w:rPr>
        <w:t>leaving an answer phone message if appropriate.</w:t>
      </w:r>
    </w:p>
    <w:p w14:paraId="0CB264A5" w14:textId="1AA230D8" w:rsidR="0029552A" w:rsidRPr="00886B70" w:rsidRDefault="0029552A" w:rsidP="0029552A">
      <w:pPr>
        <w:pStyle w:val="Heading2"/>
        <w:keepLines/>
        <w:numPr>
          <w:ilvl w:val="0"/>
          <w:numId w:val="15"/>
        </w:numPr>
        <w:jc w:val="both"/>
        <w:rPr>
          <w:rFonts w:ascii="Calibri Light" w:hAnsi="Calibri Light" w:cs="Calibri Light"/>
          <w:b w:val="0"/>
          <w:sz w:val="22"/>
        </w:rPr>
      </w:pPr>
      <w:r w:rsidRPr="00886B70">
        <w:rPr>
          <w:rFonts w:ascii="Calibri Light" w:hAnsi="Calibri Light" w:cs="Calibri Light"/>
          <w:b w:val="0"/>
          <w:sz w:val="22"/>
        </w:rPr>
        <w:t xml:space="preserve">Contacting designated </w:t>
      </w:r>
      <w:r w:rsidR="00DE5EE9" w:rsidRPr="00886B70">
        <w:rPr>
          <w:rFonts w:ascii="Calibri Light" w:hAnsi="Calibri Light" w:cs="Calibri Light"/>
          <w:b w:val="0"/>
          <w:sz w:val="22"/>
        </w:rPr>
        <w:t>Programme Leader</w:t>
      </w:r>
      <w:r w:rsidRPr="00886B70">
        <w:rPr>
          <w:rFonts w:ascii="Calibri Light" w:hAnsi="Calibri Light" w:cs="Calibri Light"/>
          <w:b w:val="0"/>
          <w:sz w:val="22"/>
        </w:rPr>
        <w:t xml:space="preserve"> through email and/or phone</w:t>
      </w:r>
    </w:p>
    <w:p w14:paraId="32CBBB93" w14:textId="6A46B4F9" w:rsidR="0029552A" w:rsidRPr="00886B70" w:rsidRDefault="0029552A" w:rsidP="0029552A">
      <w:pPr>
        <w:pStyle w:val="Heading2"/>
        <w:keepLines/>
        <w:ind w:left="680"/>
        <w:jc w:val="both"/>
        <w:rPr>
          <w:rFonts w:ascii="Calibri Light" w:hAnsi="Calibri Light" w:cs="Calibri Light"/>
          <w:b w:val="0"/>
          <w:sz w:val="22"/>
        </w:rPr>
      </w:pPr>
      <w:r w:rsidRPr="008B2BAE">
        <w:rPr>
          <w:rFonts w:ascii="Calibri Light" w:hAnsi="Calibri Light" w:cs="Calibri Light"/>
          <w:b w:val="0"/>
          <w:sz w:val="22"/>
        </w:rPr>
        <w:t xml:space="preserve">A </w:t>
      </w:r>
      <w:r w:rsidRPr="008B2BAE">
        <w:rPr>
          <w:rFonts w:ascii="Calibri Light" w:hAnsi="Calibri Light" w:cs="Calibri Light"/>
          <w:bCs w:val="0"/>
          <w:sz w:val="22"/>
        </w:rPr>
        <w:t>trainee</w:t>
      </w:r>
      <w:r w:rsidRPr="008B2BAE">
        <w:rPr>
          <w:rFonts w:ascii="Calibri Light" w:hAnsi="Calibri Light" w:cs="Calibri Light"/>
          <w:b w:val="0"/>
          <w:sz w:val="22"/>
        </w:rPr>
        <w:t xml:space="preserve"> </w:t>
      </w:r>
      <w:r w:rsidR="00854EE6" w:rsidRPr="008B2BAE">
        <w:rPr>
          <w:rFonts w:ascii="Calibri Light" w:hAnsi="Calibri Light" w:cs="Calibri Light"/>
          <w:bCs w:val="0"/>
          <w:sz w:val="22"/>
        </w:rPr>
        <w:t>must</w:t>
      </w:r>
      <w:r w:rsidRPr="008B2BAE">
        <w:rPr>
          <w:rFonts w:ascii="Calibri Light" w:hAnsi="Calibri Light" w:cs="Calibri Light"/>
          <w:b w:val="0"/>
          <w:sz w:val="22"/>
        </w:rPr>
        <w:t xml:space="preserve"> notify </w:t>
      </w:r>
      <w:r w:rsidR="00854EE6" w:rsidRPr="008B2BAE">
        <w:rPr>
          <w:rFonts w:ascii="Calibri Light" w:hAnsi="Calibri Light" w:cs="Calibri Light"/>
          <w:b w:val="0"/>
          <w:sz w:val="22"/>
        </w:rPr>
        <w:t xml:space="preserve">their placement </w:t>
      </w:r>
      <w:r w:rsidRPr="008B2BAE">
        <w:rPr>
          <w:rFonts w:ascii="Calibri Light" w:hAnsi="Calibri Light" w:cs="Calibri Light"/>
          <w:b w:val="0"/>
          <w:sz w:val="22"/>
        </w:rPr>
        <w:t>school</w:t>
      </w:r>
      <w:r w:rsidRPr="00886B70">
        <w:rPr>
          <w:rFonts w:ascii="Calibri Light" w:hAnsi="Calibri Light" w:cs="Calibri Light"/>
          <w:b w:val="0"/>
          <w:sz w:val="22"/>
        </w:rPr>
        <w:t xml:space="preserve">: </w:t>
      </w:r>
    </w:p>
    <w:p w14:paraId="11C96D40" w14:textId="24C077C4" w:rsidR="00854EE6" w:rsidRPr="00886B70" w:rsidRDefault="00854EE6" w:rsidP="00854EE6">
      <w:pPr>
        <w:pStyle w:val="Heading2"/>
        <w:keepLines/>
        <w:numPr>
          <w:ilvl w:val="0"/>
          <w:numId w:val="15"/>
        </w:numPr>
        <w:jc w:val="both"/>
        <w:rPr>
          <w:rFonts w:ascii="Calibri Light" w:hAnsi="Calibri Light" w:cs="Calibri Light"/>
          <w:b w:val="0"/>
          <w:sz w:val="22"/>
        </w:rPr>
      </w:pPr>
      <w:r w:rsidRPr="00886B70">
        <w:rPr>
          <w:rFonts w:ascii="Calibri Light" w:hAnsi="Calibri Light" w:cs="Calibri Light"/>
          <w:b w:val="0"/>
          <w:sz w:val="22"/>
        </w:rPr>
        <w:t xml:space="preserve">Contacting school-based mentor </w:t>
      </w:r>
      <w:r w:rsidR="008B2BAE">
        <w:rPr>
          <w:rFonts w:ascii="Calibri Light" w:hAnsi="Calibri Light" w:cs="Calibri Light"/>
          <w:b w:val="0"/>
          <w:sz w:val="22"/>
        </w:rPr>
        <w:t>via</w:t>
      </w:r>
      <w:r w:rsidRPr="00886B70">
        <w:rPr>
          <w:rFonts w:ascii="Calibri Light" w:hAnsi="Calibri Light" w:cs="Calibri Light"/>
          <w:b w:val="0"/>
          <w:sz w:val="22"/>
        </w:rPr>
        <w:t xml:space="preserve"> email and/or phone. </w:t>
      </w:r>
    </w:p>
    <w:p w14:paraId="44C3E89D" w14:textId="77777777" w:rsidR="008B2BAE" w:rsidRDefault="0029552A" w:rsidP="00F20D76">
      <w:pPr>
        <w:pStyle w:val="Heading2"/>
        <w:keepLines/>
        <w:numPr>
          <w:ilvl w:val="0"/>
          <w:numId w:val="15"/>
        </w:numPr>
        <w:jc w:val="both"/>
        <w:rPr>
          <w:rFonts w:ascii="Calibri Light" w:hAnsi="Calibri Light" w:cs="Calibri Light"/>
          <w:b w:val="0"/>
          <w:sz w:val="22"/>
        </w:rPr>
      </w:pPr>
      <w:r w:rsidRPr="00886B70">
        <w:rPr>
          <w:rFonts w:ascii="Calibri Light" w:hAnsi="Calibri Light" w:cs="Calibri Light"/>
          <w:b w:val="0"/>
          <w:sz w:val="22"/>
        </w:rPr>
        <w:t xml:space="preserve">By contacting </w:t>
      </w:r>
      <w:r w:rsidR="00990931" w:rsidRPr="00886B70">
        <w:rPr>
          <w:rFonts w:ascii="Calibri Light" w:hAnsi="Calibri Light" w:cs="Calibri Light"/>
          <w:b w:val="0"/>
          <w:sz w:val="22"/>
        </w:rPr>
        <w:t xml:space="preserve">the school based professional </w:t>
      </w:r>
      <w:r w:rsidR="00DE5EE9" w:rsidRPr="00886B70">
        <w:rPr>
          <w:rFonts w:ascii="Calibri Light" w:hAnsi="Calibri Light" w:cs="Calibri Light"/>
          <w:b w:val="0"/>
          <w:sz w:val="22"/>
        </w:rPr>
        <w:t xml:space="preserve">mentor </w:t>
      </w:r>
      <w:r w:rsidR="008B2BAE">
        <w:rPr>
          <w:rFonts w:ascii="Calibri Light" w:hAnsi="Calibri Light" w:cs="Calibri Light"/>
          <w:b w:val="0"/>
          <w:sz w:val="22"/>
        </w:rPr>
        <w:t>via</w:t>
      </w:r>
      <w:r w:rsidR="008B2BAE" w:rsidRPr="00886B70">
        <w:rPr>
          <w:rFonts w:ascii="Calibri Light" w:hAnsi="Calibri Light" w:cs="Calibri Light"/>
          <w:b w:val="0"/>
          <w:sz w:val="22"/>
        </w:rPr>
        <w:t xml:space="preserve"> email and/or phone.</w:t>
      </w:r>
    </w:p>
    <w:p w14:paraId="2E14C3E3" w14:textId="70542027" w:rsidR="008B2BAE" w:rsidRDefault="008B2BAE" w:rsidP="008B2BAE">
      <w:pPr>
        <w:pStyle w:val="Heading2"/>
        <w:keepLines/>
        <w:ind w:left="680"/>
        <w:jc w:val="both"/>
        <w:rPr>
          <w:rFonts w:asciiTheme="minorHAnsi" w:hAnsiTheme="minorHAnsi" w:cstheme="minorHAnsi"/>
          <w:sz w:val="22"/>
          <w:szCs w:val="22"/>
        </w:rPr>
      </w:pPr>
      <w:r w:rsidRPr="008B2BAE">
        <w:rPr>
          <w:rFonts w:asciiTheme="minorHAnsi" w:hAnsiTheme="minorHAnsi" w:cstheme="minorHAnsi"/>
          <w:sz w:val="22"/>
          <w:szCs w:val="22"/>
        </w:rPr>
        <w:t xml:space="preserve">Continued Absence - </w:t>
      </w:r>
      <w:r w:rsidR="00A969FA" w:rsidRPr="008B2BAE">
        <w:rPr>
          <w:rFonts w:asciiTheme="minorHAnsi" w:hAnsiTheme="minorHAnsi" w:cstheme="minorHAnsi"/>
          <w:b w:val="0"/>
          <w:bCs w:val="0"/>
          <w:sz w:val="22"/>
          <w:szCs w:val="22"/>
        </w:rPr>
        <w:t xml:space="preserve">Trainees must </w:t>
      </w:r>
      <w:r w:rsidR="00EA2591" w:rsidRPr="008B2BAE">
        <w:rPr>
          <w:rFonts w:asciiTheme="minorHAnsi" w:hAnsiTheme="minorHAnsi" w:cstheme="minorHAnsi"/>
          <w:b w:val="0"/>
          <w:bCs w:val="0"/>
          <w:sz w:val="22"/>
          <w:szCs w:val="22"/>
        </w:rPr>
        <w:t>report</w:t>
      </w:r>
      <w:r w:rsidR="00A969FA" w:rsidRPr="008B2BAE">
        <w:rPr>
          <w:rFonts w:asciiTheme="minorHAnsi" w:hAnsiTheme="minorHAnsi" w:cstheme="minorHAnsi"/>
          <w:b w:val="0"/>
          <w:bCs w:val="0"/>
          <w:sz w:val="22"/>
          <w:szCs w:val="22"/>
        </w:rPr>
        <w:t xml:space="preserve"> </w:t>
      </w:r>
      <w:r w:rsidR="00EA2591" w:rsidRPr="008B2BAE">
        <w:rPr>
          <w:rFonts w:asciiTheme="minorHAnsi" w:hAnsiTheme="minorHAnsi" w:cstheme="minorHAnsi"/>
          <w:b w:val="0"/>
          <w:bCs w:val="0"/>
          <w:sz w:val="22"/>
          <w:szCs w:val="22"/>
        </w:rPr>
        <w:t xml:space="preserve">continued absence on </w:t>
      </w:r>
      <w:r w:rsidR="00A969FA" w:rsidRPr="008B2BAE">
        <w:rPr>
          <w:rFonts w:asciiTheme="minorHAnsi" w:hAnsiTheme="minorHAnsi" w:cstheme="minorHAnsi"/>
          <w:sz w:val="22"/>
          <w:szCs w:val="22"/>
        </w:rPr>
        <w:t xml:space="preserve">all </w:t>
      </w:r>
      <w:r w:rsidR="00A969FA" w:rsidRPr="008B2BAE">
        <w:rPr>
          <w:rFonts w:asciiTheme="minorHAnsi" w:hAnsiTheme="minorHAnsi" w:cstheme="minorHAnsi"/>
          <w:b w:val="0"/>
          <w:bCs w:val="0"/>
          <w:sz w:val="22"/>
          <w:szCs w:val="22"/>
        </w:rPr>
        <w:t>subsequent day</w:t>
      </w:r>
      <w:r w:rsidR="00EA2591" w:rsidRPr="008B2BAE">
        <w:rPr>
          <w:rFonts w:asciiTheme="minorHAnsi" w:hAnsiTheme="minorHAnsi" w:cstheme="minorHAnsi"/>
          <w:b w:val="0"/>
          <w:bCs w:val="0"/>
          <w:sz w:val="22"/>
          <w:szCs w:val="22"/>
        </w:rPr>
        <w:t>s</w:t>
      </w:r>
      <w:r w:rsidR="00A969FA" w:rsidRPr="008B2BAE">
        <w:rPr>
          <w:rFonts w:asciiTheme="minorHAnsi" w:hAnsiTheme="minorHAnsi" w:cstheme="minorHAnsi"/>
          <w:b w:val="0"/>
          <w:bCs w:val="0"/>
          <w:sz w:val="22"/>
          <w:szCs w:val="22"/>
        </w:rPr>
        <w:t xml:space="preserve"> of any period of absence</w:t>
      </w:r>
      <w:r w:rsidR="009879FE" w:rsidRPr="008B2BAE">
        <w:rPr>
          <w:rFonts w:asciiTheme="minorHAnsi" w:hAnsiTheme="minorHAnsi" w:cstheme="minorHAnsi"/>
          <w:b w:val="0"/>
          <w:bCs w:val="0"/>
          <w:sz w:val="22"/>
          <w:szCs w:val="22"/>
        </w:rPr>
        <w:t xml:space="preserve">, </w:t>
      </w:r>
      <w:r w:rsidR="009879FE" w:rsidRPr="008B2BAE">
        <w:rPr>
          <w:rFonts w:asciiTheme="minorHAnsi" w:hAnsiTheme="minorHAnsi" w:cstheme="minorHAnsi"/>
          <w:sz w:val="22"/>
          <w:szCs w:val="22"/>
        </w:rPr>
        <w:t>unless</w:t>
      </w:r>
      <w:r w:rsidR="009879FE" w:rsidRPr="008B2BAE">
        <w:rPr>
          <w:rFonts w:asciiTheme="minorHAnsi" w:hAnsiTheme="minorHAnsi" w:cstheme="minorHAnsi"/>
          <w:b w:val="0"/>
          <w:bCs w:val="0"/>
          <w:sz w:val="22"/>
          <w:szCs w:val="22"/>
        </w:rPr>
        <w:t xml:space="preserve"> signed off for </w:t>
      </w:r>
      <w:proofErr w:type="gramStart"/>
      <w:r w:rsidR="009879FE" w:rsidRPr="008B2BAE">
        <w:rPr>
          <w:rFonts w:asciiTheme="minorHAnsi" w:hAnsiTheme="minorHAnsi" w:cstheme="minorHAnsi"/>
          <w:b w:val="0"/>
          <w:bCs w:val="0"/>
          <w:sz w:val="22"/>
          <w:szCs w:val="22"/>
        </w:rPr>
        <w:t>a period of time</w:t>
      </w:r>
      <w:proofErr w:type="gramEnd"/>
      <w:r w:rsidR="009879FE" w:rsidRPr="008B2BAE">
        <w:rPr>
          <w:rFonts w:asciiTheme="minorHAnsi" w:hAnsiTheme="minorHAnsi" w:cstheme="minorHAnsi"/>
          <w:b w:val="0"/>
          <w:bCs w:val="0"/>
          <w:sz w:val="22"/>
          <w:szCs w:val="22"/>
        </w:rPr>
        <w:t xml:space="preserve"> with a</w:t>
      </w:r>
      <w:r w:rsidRPr="008B2BAE">
        <w:rPr>
          <w:rFonts w:asciiTheme="minorHAnsi" w:hAnsiTheme="minorHAnsi" w:cstheme="minorHAnsi"/>
          <w:b w:val="0"/>
          <w:bCs w:val="0"/>
          <w:sz w:val="22"/>
          <w:szCs w:val="22"/>
        </w:rPr>
        <w:t xml:space="preserve"> doctor’s</w:t>
      </w:r>
      <w:r w:rsidR="009879FE" w:rsidRPr="008B2BAE">
        <w:rPr>
          <w:rFonts w:asciiTheme="minorHAnsi" w:hAnsiTheme="minorHAnsi" w:cstheme="minorHAnsi"/>
          <w:b w:val="0"/>
          <w:bCs w:val="0"/>
          <w:sz w:val="22"/>
          <w:szCs w:val="22"/>
        </w:rPr>
        <w:t xml:space="preserve"> note, or extenuating circumstances that have been discussed and agreed with the SCITT Programme Lead.</w:t>
      </w:r>
      <w:r w:rsidR="009879FE" w:rsidRPr="008B2BAE">
        <w:rPr>
          <w:rFonts w:asciiTheme="minorHAnsi" w:hAnsiTheme="minorHAnsi" w:cstheme="minorHAnsi"/>
          <w:sz w:val="22"/>
          <w:szCs w:val="22"/>
        </w:rPr>
        <w:t xml:space="preserve"> </w:t>
      </w:r>
    </w:p>
    <w:p w14:paraId="0BF12365" w14:textId="24EFF0E7" w:rsidR="000E2CA6" w:rsidRDefault="000E2CA6" w:rsidP="008B2BAE">
      <w:pPr>
        <w:pStyle w:val="Heading2"/>
        <w:keepLines/>
        <w:ind w:left="680"/>
        <w:jc w:val="both"/>
        <w:rPr>
          <w:rFonts w:asciiTheme="minorHAnsi" w:hAnsiTheme="minorHAnsi" w:cstheme="minorHAnsi"/>
          <w:b w:val="0"/>
          <w:bCs w:val="0"/>
          <w:sz w:val="22"/>
          <w:szCs w:val="22"/>
        </w:rPr>
      </w:pPr>
      <w:r w:rsidRPr="008B2BAE">
        <w:rPr>
          <w:rFonts w:asciiTheme="minorHAnsi" w:hAnsiTheme="minorHAnsi" w:cstheme="minorHAnsi"/>
          <w:b w:val="0"/>
          <w:bCs w:val="0"/>
          <w:sz w:val="22"/>
          <w:szCs w:val="22"/>
        </w:rPr>
        <w:t xml:space="preserve">During periods of </w:t>
      </w:r>
      <w:r w:rsidR="008B2BAE">
        <w:rPr>
          <w:rFonts w:asciiTheme="minorHAnsi" w:hAnsiTheme="minorHAnsi" w:cstheme="minorHAnsi"/>
          <w:b w:val="0"/>
          <w:bCs w:val="0"/>
          <w:sz w:val="22"/>
          <w:szCs w:val="22"/>
        </w:rPr>
        <w:t xml:space="preserve">continued </w:t>
      </w:r>
      <w:proofErr w:type="gramStart"/>
      <w:r w:rsidRPr="008B2BAE">
        <w:rPr>
          <w:rFonts w:asciiTheme="minorHAnsi" w:hAnsiTheme="minorHAnsi" w:cstheme="minorHAnsi"/>
          <w:b w:val="0"/>
          <w:bCs w:val="0"/>
          <w:sz w:val="22"/>
          <w:szCs w:val="22"/>
        </w:rPr>
        <w:t>absence</w:t>
      </w:r>
      <w:proofErr w:type="gramEnd"/>
      <w:r w:rsidRPr="008B2BAE">
        <w:rPr>
          <w:rFonts w:asciiTheme="minorHAnsi" w:hAnsiTheme="minorHAnsi" w:cstheme="minorHAnsi"/>
          <w:b w:val="0"/>
          <w:bCs w:val="0"/>
          <w:sz w:val="22"/>
          <w:szCs w:val="22"/>
        </w:rPr>
        <w:t xml:space="preserve"> the trainee should maintain regular contact on </w:t>
      </w:r>
      <w:r w:rsidRPr="008B2BAE">
        <w:rPr>
          <w:rFonts w:asciiTheme="minorHAnsi" w:hAnsiTheme="minorHAnsi" w:cstheme="minorHAnsi"/>
          <w:sz w:val="22"/>
          <w:szCs w:val="22"/>
        </w:rPr>
        <w:t>at least a weekly basis</w:t>
      </w:r>
      <w:r w:rsidRPr="008B2BAE">
        <w:rPr>
          <w:rFonts w:asciiTheme="minorHAnsi" w:hAnsiTheme="minorHAnsi" w:cstheme="minorHAnsi"/>
          <w:b w:val="0"/>
          <w:bCs w:val="0"/>
          <w:sz w:val="22"/>
          <w:szCs w:val="22"/>
        </w:rPr>
        <w:t xml:space="preserve"> with their Programme Lead and Placement School, unless there is some compelling reason why this is impractical or undesirable.</w:t>
      </w:r>
    </w:p>
    <w:p w14:paraId="775EF6DD" w14:textId="11317719" w:rsidR="008B2BAE" w:rsidRDefault="008B2BAE" w:rsidP="008B2BAE"/>
    <w:p w14:paraId="31B2A278" w14:textId="34123EA3" w:rsidR="008B2BAE" w:rsidRPr="008B2BAE" w:rsidRDefault="008B2BAE" w:rsidP="008B2BAE">
      <w:pPr>
        <w:ind w:firstLine="680"/>
      </w:pPr>
      <w:r w:rsidRPr="00800752">
        <w:rPr>
          <w:rFonts w:eastAsia="Times New Roman" w:cstheme="minorHAnsi"/>
          <w:spacing w:val="-30"/>
          <w:kern w:val="36"/>
          <w:sz w:val="36"/>
          <w:szCs w:val="28"/>
          <w:lang w:eastAsia="en-GB"/>
        </w:rPr>
        <w:t>Notification of Absence</w:t>
      </w:r>
      <w:r>
        <w:rPr>
          <w:rFonts w:eastAsia="Times New Roman" w:cstheme="minorHAnsi"/>
          <w:spacing w:val="-30"/>
          <w:kern w:val="36"/>
          <w:sz w:val="36"/>
          <w:szCs w:val="28"/>
          <w:lang w:eastAsia="en-GB"/>
        </w:rPr>
        <w:t xml:space="preserve"> – School Expectations</w:t>
      </w:r>
    </w:p>
    <w:p w14:paraId="2312CD33" w14:textId="24497647" w:rsidR="003E18AE" w:rsidRDefault="008478CB" w:rsidP="00F20D76">
      <w:pPr>
        <w:rPr>
          <w:rFonts w:ascii="Calibri Light" w:hAnsi="Calibri Light" w:cs="Calibri Light"/>
          <w:color w:val="FF0000"/>
        </w:rPr>
      </w:pPr>
      <w:r w:rsidRPr="008B2BAE">
        <w:rPr>
          <w:rFonts w:ascii="Calibri Light" w:hAnsi="Calibri Light" w:cs="Calibri Light"/>
        </w:rPr>
        <w:t>1.3</w:t>
      </w:r>
      <w:r w:rsidR="000E2CA6" w:rsidRPr="008B2BAE">
        <w:rPr>
          <w:rFonts w:ascii="Calibri Light" w:hAnsi="Calibri Light" w:cs="Calibri Light"/>
        </w:rPr>
        <w:t xml:space="preserve"> </w:t>
      </w:r>
      <w:r w:rsidR="003E18AE" w:rsidRPr="008B2BAE">
        <w:rPr>
          <w:rFonts w:ascii="Calibri Light" w:hAnsi="Calibri Light" w:cs="Calibri Light"/>
        </w:rPr>
        <w:t xml:space="preserve">A </w:t>
      </w:r>
      <w:r w:rsidR="003E18AE" w:rsidRPr="008B2BAE">
        <w:rPr>
          <w:rFonts w:ascii="Calibri Light" w:hAnsi="Calibri Light" w:cs="Calibri Light"/>
          <w:b/>
          <w:bCs/>
        </w:rPr>
        <w:t>placement school must</w:t>
      </w:r>
      <w:r w:rsidR="00606F04" w:rsidRPr="008B2BAE">
        <w:rPr>
          <w:rFonts w:ascii="Calibri Light" w:hAnsi="Calibri Light" w:cs="Calibri Light"/>
        </w:rPr>
        <w:t xml:space="preserve"> contact the SCITT</w:t>
      </w:r>
      <w:r w:rsidR="000F116C" w:rsidRPr="008B2BAE">
        <w:rPr>
          <w:rFonts w:ascii="Calibri Light" w:hAnsi="Calibri Light" w:cs="Calibri Light"/>
        </w:rPr>
        <w:t xml:space="preserve"> if a trainee does not </w:t>
      </w:r>
      <w:r w:rsidRPr="008B2BAE">
        <w:rPr>
          <w:rFonts w:ascii="Calibri Light" w:hAnsi="Calibri Light" w:cs="Calibri Light"/>
        </w:rPr>
        <w:t>a</w:t>
      </w:r>
      <w:r w:rsidR="000F116C" w:rsidRPr="008B2BAE">
        <w:rPr>
          <w:rFonts w:ascii="Calibri Light" w:hAnsi="Calibri Light" w:cs="Calibri Light"/>
        </w:rPr>
        <w:t>ttend</w:t>
      </w:r>
      <w:r w:rsidRPr="008B2BAE">
        <w:rPr>
          <w:rFonts w:ascii="Calibri Light" w:hAnsi="Calibri Light" w:cs="Calibri Light"/>
        </w:rPr>
        <w:t xml:space="preserve"> a placement </w:t>
      </w:r>
      <w:proofErr w:type="gramStart"/>
      <w:r w:rsidRPr="008B2BAE">
        <w:rPr>
          <w:rFonts w:ascii="Calibri Light" w:hAnsi="Calibri Light" w:cs="Calibri Light"/>
        </w:rPr>
        <w:t>day</w:t>
      </w:r>
      <w:proofErr w:type="gramEnd"/>
      <w:r w:rsidRPr="008B2BAE">
        <w:rPr>
          <w:rFonts w:ascii="Calibri Light" w:hAnsi="Calibri Light" w:cs="Calibri Light"/>
        </w:rPr>
        <w:t xml:space="preserve"> and they have not had any contact from the trainee</w:t>
      </w:r>
      <w:r>
        <w:rPr>
          <w:rFonts w:ascii="Calibri Light" w:hAnsi="Calibri Light" w:cs="Calibri Light"/>
          <w:color w:val="FF0000"/>
        </w:rPr>
        <w:t xml:space="preserve">.  </w:t>
      </w:r>
    </w:p>
    <w:p w14:paraId="421F19C2" w14:textId="64BF23B3" w:rsidR="00854EE6" w:rsidRPr="0092564D" w:rsidRDefault="008B2BAE" w:rsidP="009879FE">
      <w:r w:rsidRPr="0092564D">
        <w:t xml:space="preserve">1.4 </w:t>
      </w:r>
      <w:r w:rsidR="00A4254F" w:rsidRPr="0092564D">
        <w:t>Trainees should have already submitted lesson plans/resources 48 hours in advance to their mentors as an expectation of the SCITT programmes. For the first 2 days of absence, s</w:t>
      </w:r>
      <w:r w:rsidR="0058069E" w:rsidRPr="0092564D">
        <w:t>chools m</w:t>
      </w:r>
      <w:r w:rsidR="00A4254F" w:rsidRPr="0092564D">
        <w:t>ight ask for</w:t>
      </w:r>
      <w:r w:rsidR="0058069E" w:rsidRPr="0092564D">
        <w:t xml:space="preserve"> t</w:t>
      </w:r>
      <w:r w:rsidR="00854EE6" w:rsidRPr="0092564D">
        <w:t>rainees</w:t>
      </w:r>
      <w:r w:rsidR="00A4254F" w:rsidRPr="0092564D">
        <w:t xml:space="preserve"> to communicate the intended next steps in learning for the lessons that they w</w:t>
      </w:r>
      <w:r w:rsidR="0058069E" w:rsidRPr="0092564D">
        <w:t xml:space="preserve">ere due to deliver on the day/s of absence, to ensure the continuity and sequence of learning for students. </w:t>
      </w:r>
      <w:r w:rsidRPr="0092564D">
        <w:t xml:space="preserve">We encourage trainees to support with this for the benefit of student’s learning. </w:t>
      </w:r>
      <w:r w:rsidR="0058069E" w:rsidRPr="0092564D">
        <w:t xml:space="preserve"> </w:t>
      </w:r>
    </w:p>
    <w:p w14:paraId="67F314CD" w14:textId="132D1969" w:rsidR="004A18F7" w:rsidRPr="008B2BAE" w:rsidRDefault="004A18F7" w:rsidP="008B2BAE">
      <w:pPr>
        <w:pStyle w:val="ListParagraph"/>
        <w:numPr>
          <w:ilvl w:val="0"/>
          <w:numId w:val="6"/>
        </w:numPr>
        <w:rPr>
          <w:rFonts w:cstheme="minorHAnsi"/>
          <w:sz w:val="36"/>
          <w:szCs w:val="36"/>
        </w:rPr>
      </w:pPr>
      <w:r w:rsidRPr="008B2BAE">
        <w:rPr>
          <w:rFonts w:cstheme="minorHAnsi"/>
          <w:sz w:val="36"/>
          <w:szCs w:val="36"/>
        </w:rPr>
        <w:t>Unexplained absence</w:t>
      </w:r>
    </w:p>
    <w:p w14:paraId="6E6C7C3C" w14:textId="635A80E5" w:rsidR="00AA7CFB" w:rsidRPr="008B2BAE" w:rsidRDefault="004A18F7" w:rsidP="004A18F7">
      <w:r w:rsidRPr="008B2BAE">
        <w:t xml:space="preserve">Trainees will be asked for the contact details of a Named Representative who may be contacted in the event of unexplained trainee absence. </w:t>
      </w:r>
      <w:r w:rsidR="00AA7CFB" w:rsidRPr="008B2BAE">
        <w:t>If the trainee themselves cannot be contacted, t</w:t>
      </w:r>
      <w:r w:rsidRPr="008B2BAE">
        <w:t>he Named Representative may be contacted when a trainee is absent</w:t>
      </w:r>
      <w:r w:rsidR="00AA7CFB" w:rsidRPr="008B2BAE">
        <w:t>,</w:t>
      </w:r>
      <w:r w:rsidRPr="008B2BAE">
        <w:t xml:space="preserve"> without explanation. When a trainee is absent without authorisation and a Fit for Work certificate has not been provided, the following procedure will be followed: </w:t>
      </w:r>
    </w:p>
    <w:p w14:paraId="14CC2EBD" w14:textId="77777777" w:rsidR="00AA7CFB" w:rsidRPr="008B2BAE" w:rsidRDefault="004A18F7" w:rsidP="00AA7CFB">
      <w:pPr>
        <w:pStyle w:val="ListParagraph"/>
        <w:numPr>
          <w:ilvl w:val="0"/>
          <w:numId w:val="34"/>
        </w:numPr>
      </w:pPr>
      <w:r w:rsidRPr="008B2BAE">
        <w:t xml:space="preserve">Both the trainee and the named representative will be contacted. </w:t>
      </w:r>
    </w:p>
    <w:p w14:paraId="60B1B55C" w14:textId="0D369020" w:rsidR="004A18F7" w:rsidRPr="008B2BAE" w:rsidRDefault="004A18F7" w:rsidP="00AA7CFB">
      <w:pPr>
        <w:pStyle w:val="ListParagraph"/>
        <w:numPr>
          <w:ilvl w:val="0"/>
          <w:numId w:val="34"/>
        </w:numPr>
      </w:pPr>
      <w:r w:rsidRPr="008B2BAE">
        <w:t xml:space="preserve">The trainee will be asked to </w:t>
      </w:r>
      <w:r w:rsidR="00910155" w:rsidRPr="008B2BAE">
        <w:t xml:space="preserve">provide an explanation and/or </w:t>
      </w:r>
      <w:r w:rsidRPr="008B2BAE">
        <w:t xml:space="preserve">attend a meeting with the SCITT Director. </w:t>
      </w:r>
    </w:p>
    <w:p w14:paraId="3CE77236" w14:textId="4B4E7597" w:rsidR="00AA7CFB" w:rsidRPr="008B2BAE" w:rsidRDefault="00E35A5B" w:rsidP="00AA7CFB">
      <w:pPr>
        <w:pStyle w:val="ListParagraph"/>
        <w:numPr>
          <w:ilvl w:val="0"/>
          <w:numId w:val="34"/>
        </w:numPr>
        <w:rPr>
          <w:rFonts w:ascii="Calibri Light" w:hAnsi="Calibri Light" w:cs="Calibri Light"/>
        </w:rPr>
      </w:pPr>
      <w:r w:rsidRPr="008B2BAE">
        <w:rPr>
          <w:rFonts w:ascii="Calibri Light" w:hAnsi="Calibri Light" w:cs="Calibri Light"/>
        </w:rPr>
        <w:t xml:space="preserve">If after ten working days the </w:t>
      </w:r>
      <w:r w:rsidRPr="008B2BAE">
        <w:rPr>
          <w:rFonts w:ascii="Calibri Light" w:hAnsi="Calibri Light" w:cs="Calibri Light"/>
          <w:b/>
        </w:rPr>
        <w:t>trainee has not responded to communications</w:t>
      </w:r>
      <w:r w:rsidR="004A18F7" w:rsidRPr="008B2BAE">
        <w:t xml:space="preserve">, the </w:t>
      </w:r>
      <w:r w:rsidR="00910155" w:rsidRPr="008B2BAE">
        <w:t>JT</w:t>
      </w:r>
      <w:r w:rsidR="004A18F7" w:rsidRPr="008B2BAE">
        <w:t>SCITT will inform the trainee in writing that their studies have been suspended. Student Finance England will be informed accordingly.</w:t>
      </w:r>
      <w:r w:rsidRPr="008B2BAE">
        <w:t xml:space="preserve"> </w:t>
      </w:r>
      <w:r w:rsidR="00990931" w:rsidRPr="008B2BAE">
        <w:rPr>
          <w:rFonts w:ascii="Calibri Light" w:hAnsi="Calibri Light" w:cs="Calibri Light"/>
        </w:rPr>
        <w:t xml:space="preserve">This may have an impact on any maintenance loans and bursaries that have been arranged.  </w:t>
      </w:r>
    </w:p>
    <w:p w14:paraId="795DA56B" w14:textId="7A34211E" w:rsidR="00990931" w:rsidRPr="008B2BAE" w:rsidRDefault="00990931" w:rsidP="00AA7CFB">
      <w:pPr>
        <w:pStyle w:val="ListParagraph"/>
        <w:numPr>
          <w:ilvl w:val="0"/>
          <w:numId w:val="34"/>
        </w:numPr>
        <w:rPr>
          <w:rFonts w:ascii="Calibri Light" w:hAnsi="Calibri Light" w:cs="Calibri Light"/>
        </w:rPr>
      </w:pPr>
      <w:r w:rsidRPr="008B2BAE">
        <w:rPr>
          <w:rFonts w:ascii="Calibri Light" w:hAnsi="Calibri Light" w:cs="Calibri Light"/>
        </w:rPr>
        <w:t>If there is no contact in the following ten working days, the trainee will be deemed to have withdrawn from the course and the relevant authorities will be informed.</w:t>
      </w:r>
      <w:r w:rsidR="006A278D" w:rsidRPr="008B2BAE">
        <w:rPr>
          <w:rFonts w:ascii="Calibri Light" w:hAnsi="Calibri Light" w:cs="Calibri Light"/>
          <w:noProof/>
        </w:rPr>
        <w:t xml:space="preserve"> </w:t>
      </w:r>
    </w:p>
    <w:p w14:paraId="33E2BC8C" w14:textId="084C060C" w:rsidR="004228D2" w:rsidRPr="004228D2" w:rsidRDefault="0081734B" w:rsidP="004228D2">
      <w:r>
        <w:rPr>
          <w:noProof/>
        </w:rPr>
        <mc:AlternateContent>
          <mc:Choice Requires="wps">
            <w:drawing>
              <wp:anchor distT="0" distB="0" distL="114300" distR="114300" simplePos="0" relativeHeight="251660288" behindDoc="0" locked="0" layoutInCell="1" allowOverlap="1" wp14:anchorId="6790A31E" wp14:editId="5B9103C8">
                <wp:simplePos x="0" y="0"/>
                <wp:positionH relativeFrom="column">
                  <wp:posOffset>76200</wp:posOffset>
                </wp:positionH>
                <wp:positionV relativeFrom="paragraph">
                  <wp:posOffset>116840</wp:posOffset>
                </wp:positionV>
                <wp:extent cx="6591300" cy="0"/>
                <wp:effectExtent l="0" t="0" r="0" b="0"/>
                <wp:wrapNone/>
                <wp:docPr id="76221235" name="Straight Connector 6"/>
                <wp:cNvGraphicFramePr/>
                <a:graphic xmlns:a="http://schemas.openxmlformats.org/drawingml/2006/main">
                  <a:graphicData uri="http://schemas.microsoft.com/office/word/2010/wordprocessingShape">
                    <wps:wsp>
                      <wps:cNvCnPr/>
                      <wps:spPr>
                        <a:xfrm>
                          <a:off x="0" y="0"/>
                          <a:ext cx="6591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B65F6"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9.2pt" to="5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" strokecolor="#4579b8 [3044]"/>
            </w:pict>
          </mc:Fallback>
        </mc:AlternateContent>
      </w:r>
    </w:p>
    <w:p w14:paraId="5B3AE3DA" w14:textId="1020D5E8" w:rsidR="00800752" w:rsidRPr="00800752" w:rsidRDefault="00800752" w:rsidP="00E73C36">
      <w:pPr>
        <w:pStyle w:val="ListParagraph"/>
        <w:numPr>
          <w:ilvl w:val="0"/>
          <w:numId w:val="6"/>
        </w:numPr>
        <w:rPr>
          <w:rFonts w:eastAsia="Times New Roman" w:cstheme="minorHAnsi"/>
          <w:spacing w:val="-30"/>
          <w:kern w:val="36"/>
          <w:sz w:val="36"/>
          <w:szCs w:val="28"/>
          <w:lang w:eastAsia="en-GB"/>
        </w:rPr>
      </w:pPr>
      <w:proofErr w:type="gramStart"/>
      <w:r w:rsidRPr="00800752">
        <w:rPr>
          <w:rFonts w:eastAsia="Times New Roman" w:cstheme="minorHAnsi"/>
          <w:spacing w:val="-30"/>
          <w:kern w:val="36"/>
          <w:sz w:val="36"/>
          <w:szCs w:val="28"/>
          <w:lang w:eastAsia="en-GB"/>
        </w:rPr>
        <w:lastRenderedPageBreak/>
        <w:t>Sickness  Absence</w:t>
      </w:r>
      <w:proofErr w:type="gramEnd"/>
    </w:p>
    <w:p w14:paraId="66B01EF9" w14:textId="5265587C" w:rsidR="00990931" w:rsidRPr="00451690" w:rsidRDefault="00990931" w:rsidP="00451690">
      <w:pPr>
        <w:spacing w:after="0" w:line="240" w:lineRule="auto"/>
        <w:contextualSpacing/>
        <w:jc w:val="both"/>
        <w:rPr>
          <w:rFonts w:ascii="Calibri Light" w:hAnsi="Calibri Light" w:cs="Calibri Light"/>
          <w:b/>
          <w:bCs/>
        </w:rPr>
      </w:pPr>
      <w:r w:rsidRPr="00451690">
        <w:rPr>
          <w:rFonts w:ascii="Calibri Light" w:hAnsi="Calibri Light" w:cs="Calibri Light"/>
          <w:b/>
          <w:bCs/>
        </w:rPr>
        <w:t>Self-certificated absence</w:t>
      </w:r>
      <w:r w:rsidR="00451690" w:rsidRPr="00451690">
        <w:rPr>
          <w:rFonts w:ascii="Calibri Light" w:hAnsi="Calibri Light" w:cs="Calibri Light"/>
          <w:b/>
          <w:bCs/>
        </w:rPr>
        <w:t xml:space="preserve"> </w:t>
      </w:r>
    </w:p>
    <w:p w14:paraId="3EB4318F" w14:textId="4660C2CF" w:rsidR="00451690" w:rsidRDefault="00990931" w:rsidP="00451690">
      <w:pPr>
        <w:pStyle w:val="ListParagraph"/>
        <w:numPr>
          <w:ilvl w:val="1"/>
          <w:numId w:val="6"/>
        </w:numPr>
        <w:spacing w:after="120" w:line="240" w:lineRule="auto"/>
        <w:jc w:val="both"/>
        <w:outlineLvl w:val="1"/>
        <w:rPr>
          <w:rFonts w:ascii="Calibri Light" w:hAnsi="Calibri Light" w:cs="Calibri Light"/>
        </w:rPr>
      </w:pPr>
      <w:r w:rsidRPr="00A14A98">
        <w:rPr>
          <w:rFonts w:ascii="Calibri Light" w:hAnsi="Calibri Light" w:cs="Calibri Light"/>
        </w:rPr>
        <w:t xml:space="preserve">For </w:t>
      </w:r>
      <w:r w:rsidR="007B7CFC" w:rsidRPr="00291CD2">
        <w:rPr>
          <w:rFonts w:ascii="Calibri Light" w:hAnsi="Calibri Light" w:cs="Calibri Light"/>
          <w:b/>
          <w:bCs/>
        </w:rPr>
        <w:t xml:space="preserve">all </w:t>
      </w:r>
      <w:r w:rsidRPr="00A14A98">
        <w:rPr>
          <w:rFonts w:ascii="Calibri Light" w:hAnsi="Calibri Light" w:cs="Calibri Light"/>
        </w:rPr>
        <w:t xml:space="preserve">absences a trainee </w:t>
      </w:r>
      <w:proofErr w:type="gramStart"/>
      <w:r w:rsidR="00182475">
        <w:rPr>
          <w:rFonts w:ascii="Calibri Light" w:hAnsi="Calibri Light" w:cs="Calibri Light"/>
        </w:rPr>
        <w:t xml:space="preserve">is </w:t>
      </w:r>
      <w:r w:rsidRPr="00A14A98">
        <w:rPr>
          <w:rFonts w:ascii="Calibri Light" w:hAnsi="Calibri Light" w:cs="Calibri Light"/>
        </w:rPr>
        <w:t xml:space="preserve"> required</w:t>
      </w:r>
      <w:proofErr w:type="gramEnd"/>
      <w:r w:rsidRPr="00A14A98">
        <w:rPr>
          <w:rFonts w:ascii="Calibri Light" w:hAnsi="Calibri Light" w:cs="Calibri Light"/>
        </w:rPr>
        <w:t xml:space="preserve"> to complete the self-certification of absence form </w:t>
      </w:r>
      <w:r w:rsidR="001A1571" w:rsidRPr="00CC10DF">
        <w:rPr>
          <w:rFonts w:ascii="Calibri Light" w:hAnsi="Calibri Light" w:cs="Calibri Light"/>
        </w:rPr>
        <w:t>(appendix 1)</w:t>
      </w:r>
      <w:r w:rsidR="001A1571" w:rsidRPr="00A14A98">
        <w:rPr>
          <w:rFonts w:ascii="Calibri Light" w:hAnsi="Calibri Light" w:cs="Calibri Light"/>
        </w:rPr>
        <w:t xml:space="preserve"> </w:t>
      </w:r>
      <w:r w:rsidR="00DF7E85" w:rsidRPr="00A14A98">
        <w:rPr>
          <w:rFonts w:ascii="Calibri Light" w:hAnsi="Calibri Light" w:cs="Calibri Light"/>
        </w:rPr>
        <w:t>and email</w:t>
      </w:r>
      <w:r w:rsidR="00DF7E85" w:rsidRPr="00451690">
        <w:rPr>
          <w:rFonts w:ascii="Calibri Light" w:hAnsi="Calibri Light" w:cs="Calibri Light"/>
        </w:rPr>
        <w:t xml:space="preserve"> </w:t>
      </w:r>
      <w:r w:rsidR="00941813" w:rsidRPr="00451690">
        <w:rPr>
          <w:rFonts w:ascii="Calibri Light" w:hAnsi="Calibri Light" w:cs="Calibri Light"/>
        </w:rPr>
        <w:t xml:space="preserve">it </w:t>
      </w:r>
      <w:r w:rsidR="00DF7E85" w:rsidRPr="00A14A98">
        <w:rPr>
          <w:rFonts w:ascii="Calibri Light" w:hAnsi="Calibri Light" w:cs="Calibri Light"/>
        </w:rPr>
        <w:t xml:space="preserve">to </w:t>
      </w:r>
      <w:r w:rsidR="00451690">
        <w:rPr>
          <w:rFonts w:ascii="Calibri Light" w:hAnsi="Calibri Light" w:cs="Calibri Light"/>
        </w:rPr>
        <w:t xml:space="preserve">Di Whiting and </w:t>
      </w:r>
      <w:r w:rsidR="00DF7E85" w:rsidRPr="00A14A98">
        <w:rPr>
          <w:rFonts w:ascii="Calibri Light" w:hAnsi="Calibri Light" w:cs="Calibri Light"/>
        </w:rPr>
        <w:t xml:space="preserve">their respective </w:t>
      </w:r>
      <w:r w:rsidR="00DE5EE9" w:rsidRPr="00A14A98">
        <w:rPr>
          <w:rFonts w:ascii="Calibri Light" w:hAnsi="Calibri Light" w:cs="Calibri Light"/>
        </w:rPr>
        <w:t>Programme Leader</w:t>
      </w:r>
      <w:r w:rsidR="00DF7E85" w:rsidRPr="00A14A98">
        <w:rPr>
          <w:rFonts w:ascii="Calibri Light" w:hAnsi="Calibri Light" w:cs="Calibri Light"/>
        </w:rPr>
        <w:t>.</w:t>
      </w:r>
    </w:p>
    <w:p w14:paraId="21D3A684" w14:textId="797D5C9A" w:rsidR="00451690" w:rsidRPr="00451690" w:rsidRDefault="00451690" w:rsidP="00451690">
      <w:pPr>
        <w:spacing w:after="120" w:line="240" w:lineRule="auto"/>
        <w:ind w:left="142"/>
        <w:jc w:val="both"/>
        <w:outlineLvl w:val="1"/>
        <w:rPr>
          <w:rFonts w:ascii="Calibri Light" w:hAnsi="Calibri Light" w:cs="Calibri Light"/>
        </w:rPr>
      </w:pPr>
      <w:r w:rsidRPr="00451690">
        <w:rPr>
          <w:rFonts w:ascii="Calibri Light" w:hAnsi="Calibri Light" w:cs="Calibri Light"/>
          <w:b/>
        </w:rPr>
        <w:t>Medically statemented sickness</w:t>
      </w:r>
    </w:p>
    <w:p w14:paraId="19DEF2C1" w14:textId="6E89A371" w:rsidR="00451690" w:rsidRDefault="00990931" w:rsidP="00451690">
      <w:pPr>
        <w:pStyle w:val="ListParagraph"/>
        <w:numPr>
          <w:ilvl w:val="1"/>
          <w:numId w:val="6"/>
        </w:numPr>
        <w:spacing w:after="120" w:line="240" w:lineRule="auto"/>
        <w:jc w:val="both"/>
        <w:outlineLvl w:val="1"/>
        <w:rPr>
          <w:rFonts w:ascii="Calibri Light" w:hAnsi="Calibri Light" w:cs="Calibri Light"/>
        </w:rPr>
      </w:pPr>
      <w:r w:rsidRPr="00451690">
        <w:rPr>
          <w:rFonts w:ascii="Calibri Light" w:hAnsi="Calibri Light" w:cs="Calibri Light"/>
        </w:rPr>
        <w:t>If a t</w:t>
      </w:r>
      <w:r w:rsidR="007012CF" w:rsidRPr="00451690">
        <w:rPr>
          <w:rFonts w:ascii="Calibri Light" w:hAnsi="Calibri Light" w:cs="Calibri Light"/>
        </w:rPr>
        <w:t xml:space="preserve">rainee is absent for more </w:t>
      </w:r>
      <w:proofErr w:type="gramStart"/>
      <w:r w:rsidR="007012CF" w:rsidRPr="00451690">
        <w:rPr>
          <w:rFonts w:ascii="Calibri Light" w:hAnsi="Calibri Light" w:cs="Calibri Light"/>
        </w:rPr>
        <w:t xml:space="preserve">than  </w:t>
      </w:r>
      <w:r w:rsidR="00654CC1">
        <w:rPr>
          <w:rFonts w:ascii="Calibri Light" w:hAnsi="Calibri Light" w:cs="Calibri Light"/>
        </w:rPr>
        <w:t>seven</w:t>
      </w:r>
      <w:proofErr w:type="gramEnd"/>
      <w:r w:rsidR="00654CC1">
        <w:rPr>
          <w:rFonts w:ascii="Calibri Light" w:hAnsi="Calibri Light" w:cs="Calibri Light"/>
        </w:rPr>
        <w:t xml:space="preserve"> </w:t>
      </w:r>
      <w:r w:rsidR="007012CF" w:rsidRPr="00451690">
        <w:rPr>
          <w:rFonts w:ascii="Calibri Light" w:hAnsi="Calibri Light" w:cs="Calibri Light"/>
        </w:rPr>
        <w:t>calendar</w:t>
      </w:r>
      <w:r w:rsidRPr="00451690">
        <w:rPr>
          <w:rFonts w:ascii="Calibri Light" w:hAnsi="Calibri Light" w:cs="Calibri Light"/>
        </w:rPr>
        <w:t xml:space="preserve"> days, a medical certificate or statement signed by a doctor must be sent to the p</w:t>
      </w:r>
      <w:r w:rsidR="00DF7E85" w:rsidRPr="00451690">
        <w:rPr>
          <w:rFonts w:ascii="Calibri Light" w:hAnsi="Calibri Light" w:cs="Calibri Light"/>
        </w:rPr>
        <w:t>rovider as soon as practicable</w:t>
      </w:r>
      <w:r w:rsidR="00182C78" w:rsidRPr="00451690">
        <w:rPr>
          <w:rFonts w:ascii="Calibri Light" w:hAnsi="Calibri Light" w:cs="Calibri Light"/>
        </w:rPr>
        <w:t>,</w:t>
      </w:r>
      <w:r w:rsidR="00DF7E85" w:rsidRPr="00451690">
        <w:rPr>
          <w:rFonts w:ascii="Calibri Light" w:hAnsi="Calibri Light" w:cs="Calibri Light"/>
        </w:rPr>
        <w:t xml:space="preserve"> and a record of </w:t>
      </w:r>
      <w:r w:rsidR="00BB3A90" w:rsidRPr="00451690">
        <w:rPr>
          <w:rFonts w:ascii="Calibri Light" w:hAnsi="Calibri Light" w:cs="Calibri Light"/>
        </w:rPr>
        <w:t>return-to-work</w:t>
      </w:r>
      <w:r w:rsidR="00DF7E85" w:rsidRPr="00451690">
        <w:rPr>
          <w:rFonts w:ascii="Calibri Light" w:hAnsi="Calibri Light" w:cs="Calibri Light"/>
        </w:rPr>
        <w:t xml:space="preserve"> meeting form</w:t>
      </w:r>
      <w:r w:rsidR="001A1571" w:rsidRPr="00451690">
        <w:rPr>
          <w:rFonts w:ascii="Calibri Light" w:hAnsi="Calibri Light" w:cs="Calibri Light"/>
        </w:rPr>
        <w:t xml:space="preserve"> (appendix 2)</w:t>
      </w:r>
      <w:r w:rsidR="00DF7E85" w:rsidRPr="00451690">
        <w:rPr>
          <w:rFonts w:ascii="Calibri Light" w:hAnsi="Calibri Light" w:cs="Calibri Light"/>
        </w:rPr>
        <w:t xml:space="preserve"> must be completed</w:t>
      </w:r>
      <w:r w:rsidR="007C1D9A" w:rsidRPr="00451690">
        <w:rPr>
          <w:rFonts w:ascii="Calibri Light" w:hAnsi="Calibri Light" w:cs="Calibri Light"/>
        </w:rPr>
        <w:t xml:space="preserve"> by the SCITT Programme Lead</w:t>
      </w:r>
      <w:r w:rsidR="00451690" w:rsidRPr="00451690">
        <w:rPr>
          <w:rFonts w:ascii="Calibri Light" w:hAnsi="Calibri Light" w:cs="Calibri Light"/>
        </w:rPr>
        <w:t xml:space="preserve"> </w:t>
      </w:r>
      <w:r w:rsidR="00451690" w:rsidRPr="0092564D">
        <w:rPr>
          <w:rFonts w:ascii="Calibri Light" w:hAnsi="Calibri Light" w:cs="Calibri Light"/>
        </w:rPr>
        <w:t>or Professional Mentor (Primary)</w:t>
      </w:r>
      <w:r w:rsidR="007C1D9A" w:rsidRPr="0092564D">
        <w:rPr>
          <w:rFonts w:ascii="Calibri Light" w:hAnsi="Calibri Light" w:cs="Calibri Light"/>
        </w:rPr>
        <w:t xml:space="preserve">. </w:t>
      </w:r>
      <w:r w:rsidRPr="00451690">
        <w:rPr>
          <w:rFonts w:ascii="Calibri Light" w:hAnsi="Calibri Light" w:cs="Calibri Light"/>
        </w:rPr>
        <w:t xml:space="preserve">If the trainee remains ill when the note expires, further medical evidence will be required. </w:t>
      </w:r>
    </w:p>
    <w:p w14:paraId="1B8019B5" w14:textId="77777777" w:rsidR="00451690" w:rsidRDefault="00990931" w:rsidP="00451690">
      <w:pPr>
        <w:pStyle w:val="ListParagraph"/>
        <w:numPr>
          <w:ilvl w:val="1"/>
          <w:numId w:val="6"/>
        </w:numPr>
        <w:spacing w:after="120" w:line="240" w:lineRule="auto"/>
        <w:jc w:val="both"/>
        <w:outlineLvl w:val="1"/>
        <w:rPr>
          <w:rFonts w:ascii="Calibri Light" w:hAnsi="Calibri Light" w:cs="Calibri Light"/>
        </w:rPr>
      </w:pPr>
      <w:r w:rsidRPr="00451690">
        <w:rPr>
          <w:rFonts w:ascii="Calibri Light" w:hAnsi="Calibri Light" w:cs="Calibri Light"/>
        </w:rPr>
        <w:t xml:space="preserve">If the absence continues for a prolonged period (more than </w:t>
      </w:r>
      <w:r w:rsidRPr="00291CD2">
        <w:rPr>
          <w:rFonts w:ascii="Calibri Light" w:hAnsi="Calibri Light" w:cs="Calibri Light"/>
        </w:rPr>
        <w:t>15 working days</w:t>
      </w:r>
      <w:r w:rsidRPr="00921683">
        <w:rPr>
          <w:rFonts w:ascii="Calibri Light" w:hAnsi="Calibri Light" w:cs="Calibri Light"/>
        </w:rPr>
        <w:t xml:space="preserve">) or a date for the return to study exceeds 15 working days from the beginning of the absence, the provider will notify the trainee in writing that it is </w:t>
      </w:r>
      <w:r w:rsidRPr="00291CD2">
        <w:rPr>
          <w:rFonts w:ascii="Calibri Light" w:hAnsi="Calibri Light" w:cs="Calibri Light"/>
        </w:rPr>
        <w:t xml:space="preserve">suspending the trainee’s study from that </w:t>
      </w:r>
      <w:proofErr w:type="gramStart"/>
      <w:r w:rsidRPr="00291CD2">
        <w:rPr>
          <w:rFonts w:ascii="Calibri Light" w:hAnsi="Calibri Light" w:cs="Calibri Light"/>
        </w:rPr>
        <w:t>15 day</w:t>
      </w:r>
      <w:proofErr w:type="gramEnd"/>
      <w:r w:rsidRPr="00291CD2">
        <w:rPr>
          <w:rFonts w:ascii="Calibri Light" w:hAnsi="Calibri Light" w:cs="Calibri Light"/>
        </w:rPr>
        <w:t xml:space="preserve"> point</w:t>
      </w:r>
      <w:r w:rsidRPr="00921683">
        <w:rPr>
          <w:rFonts w:ascii="Calibri Light" w:hAnsi="Calibri Light" w:cs="Calibri Light"/>
        </w:rPr>
        <w:t>.</w:t>
      </w:r>
      <w:r w:rsidRPr="00451690">
        <w:rPr>
          <w:rFonts w:ascii="Calibri Light" w:hAnsi="Calibri Light" w:cs="Calibri Light"/>
        </w:rPr>
        <w:t xml:space="preserve">  If the trainee is in receipt of finance from Student Finance England (SFE) a Change of Circumstances form (COC) will be submitted to SFE by the provider suspending studies on medical grounds effective from that date. </w:t>
      </w:r>
    </w:p>
    <w:p w14:paraId="5A4E3510" w14:textId="005A75EA" w:rsidR="00451690" w:rsidRDefault="00990931" w:rsidP="00451690">
      <w:pPr>
        <w:pStyle w:val="ListParagraph"/>
        <w:numPr>
          <w:ilvl w:val="1"/>
          <w:numId w:val="6"/>
        </w:numPr>
        <w:spacing w:after="120" w:line="240" w:lineRule="auto"/>
        <w:jc w:val="both"/>
        <w:outlineLvl w:val="1"/>
        <w:rPr>
          <w:rFonts w:ascii="Calibri Light" w:hAnsi="Calibri Light" w:cs="Calibri Light"/>
        </w:rPr>
      </w:pPr>
      <w:r w:rsidRPr="00451690">
        <w:rPr>
          <w:rFonts w:ascii="Calibri Light" w:hAnsi="Calibri Light" w:cs="Calibri Light"/>
        </w:rPr>
        <w:t>If a trainee is subject to an ongoing illness</w:t>
      </w:r>
      <w:r w:rsidR="00BF16B1">
        <w:rPr>
          <w:rFonts w:ascii="Calibri Light" w:hAnsi="Calibri Light" w:cs="Calibri Light"/>
        </w:rPr>
        <w:t xml:space="preserve"> or </w:t>
      </w:r>
      <w:proofErr w:type="gramStart"/>
      <w:r w:rsidR="00BF16B1">
        <w:rPr>
          <w:rFonts w:ascii="Calibri Light" w:hAnsi="Calibri Light" w:cs="Calibri Light"/>
        </w:rPr>
        <w:t>long term</w:t>
      </w:r>
      <w:proofErr w:type="gramEnd"/>
      <w:r w:rsidR="00BF16B1">
        <w:rPr>
          <w:rFonts w:ascii="Calibri Light" w:hAnsi="Calibri Light" w:cs="Calibri Light"/>
        </w:rPr>
        <w:t xml:space="preserve"> medical </w:t>
      </w:r>
      <w:proofErr w:type="gramStart"/>
      <w:r w:rsidR="00BF16B1">
        <w:rPr>
          <w:rFonts w:ascii="Calibri Light" w:hAnsi="Calibri Light" w:cs="Calibri Light"/>
        </w:rPr>
        <w:t xml:space="preserve">condition </w:t>
      </w:r>
      <w:r w:rsidRPr="00451690">
        <w:rPr>
          <w:rFonts w:ascii="Calibri Light" w:hAnsi="Calibri Light" w:cs="Calibri Light"/>
        </w:rPr>
        <w:t xml:space="preserve"> </w:t>
      </w:r>
      <w:r w:rsidR="007012CF" w:rsidRPr="00451690">
        <w:rPr>
          <w:rFonts w:ascii="Calibri Light" w:hAnsi="Calibri Light" w:cs="Calibri Light"/>
        </w:rPr>
        <w:t>,</w:t>
      </w:r>
      <w:proofErr w:type="gramEnd"/>
      <w:r w:rsidR="007012CF" w:rsidRPr="00451690">
        <w:rPr>
          <w:rFonts w:ascii="Calibri Light" w:hAnsi="Calibri Light" w:cs="Calibri Light"/>
        </w:rPr>
        <w:t xml:space="preserve"> they</w:t>
      </w:r>
      <w:r w:rsidRPr="00451690">
        <w:rPr>
          <w:rFonts w:ascii="Calibri Light" w:hAnsi="Calibri Light" w:cs="Calibri Light"/>
        </w:rPr>
        <w:t xml:space="preserve"> should submit a medical certificate which explains the extent of the illness and the likely effect on their progress through the course before the 15 working day deadline.</w:t>
      </w:r>
      <w:r w:rsidR="00FE474D" w:rsidRPr="00451690">
        <w:rPr>
          <w:rFonts w:ascii="Calibri Light" w:hAnsi="Calibri Light" w:cs="Calibri Light"/>
        </w:rPr>
        <w:t xml:space="preserve"> </w:t>
      </w:r>
      <w:r w:rsidRPr="00451690">
        <w:rPr>
          <w:rFonts w:ascii="Calibri Light" w:hAnsi="Calibri Light" w:cs="Calibri Light"/>
        </w:rPr>
        <w:t>The situation will be referred to the provider to determine whether the trainee should be considered for deferral on medical grounds.</w:t>
      </w:r>
    </w:p>
    <w:p w14:paraId="40DF4326" w14:textId="1A816CDE" w:rsidR="00451690" w:rsidRPr="00451690" w:rsidRDefault="00451690" w:rsidP="00451690">
      <w:pPr>
        <w:pStyle w:val="Heading2"/>
        <w:keepLines/>
        <w:jc w:val="both"/>
        <w:rPr>
          <w:rFonts w:ascii="Calibri Light" w:hAnsi="Calibri Light" w:cs="Calibri Light"/>
          <w:bCs w:val="0"/>
          <w:sz w:val="22"/>
        </w:rPr>
      </w:pPr>
      <w:r w:rsidRPr="0099026B">
        <w:rPr>
          <w:rFonts w:ascii="Calibri Light" w:hAnsi="Calibri Light" w:cs="Calibri Light"/>
          <w:bCs w:val="0"/>
          <w:sz w:val="22"/>
        </w:rPr>
        <w:t xml:space="preserve">Periods </w:t>
      </w:r>
      <w:r w:rsidRPr="00451690">
        <w:rPr>
          <w:rFonts w:ascii="Calibri Light" w:hAnsi="Calibri Light" w:cs="Calibri Light"/>
          <w:bCs w:val="0"/>
          <w:sz w:val="22"/>
        </w:rPr>
        <w:t xml:space="preserve">of Convalescence (Recovery from an illness) </w:t>
      </w:r>
    </w:p>
    <w:p w14:paraId="60261296" w14:textId="11B046EA" w:rsidR="00451690" w:rsidRDefault="00990931" w:rsidP="00451690">
      <w:pPr>
        <w:pStyle w:val="ListParagraph"/>
        <w:numPr>
          <w:ilvl w:val="1"/>
          <w:numId w:val="6"/>
        </w:numPr>
        <w:spacing w:after="120" w:line="240" w:lineRule="auto"/>
        <w:jc w:val="both"/>
        <w:outlineLvl w:val="1"/>
        <w:rPr>
          <w:rFonts w:ascii="Calibri Light" w:hAnsi="Calibri Light" w:cs="Calibri Light"/>
        </w:rPr>
      </w:pPr>
      <w:r w:rsidRPr="00451690">
        <w:rPr>
          <w:rFonts w:ascii="Calibri Light" w:hAnsi="Calibri Light" w:cs="Calibri Light"/>
        </w:rPr>
        <w:t>The nature of the course does not easily allow for light</w:t>
      </w:r>
      <w:r w:rsidR="00BF16B1">
        <w:rPr>
          <w:rFonts w:ascii="Calibri Light" w:hAnsi="Calibri Light" w:cs="Calibri Light"/>
        </w:rPr>
        <w:t>/alternative</w:t>
      </w:r>
      <w:r w:rsidRPr="00451690">
        <w:rPr>
          <w:rFonts w:ascii="Calibri Light" w:hAnsi="Calibri Light" w:cs="Calibri Light"/>
        </w:rPr>
        <w:t xml:space="preserve"> duties or other ways of reducing the workload.  However, the provider will ensure that on return to the course</w:t>
      </w:r>
      <w:r w:rsidR="001460B3" w:rsidRPr="00451690">
        <w:rPr>
          <w:rFonts w:ascii="Calibri Light" w:hAnsi="Calibri Light" w:cs="Calibri Light"/>
        </w:rPr>
        <w:t>,</w:t>
      </w:r>
      <w:r w:rsidRPr="00451690">
        <w:rPr>
          <w:rFonts w:ascii="Calibri Light" w:hAnsi="Calibri Light" w:cs="Calibri Light"/>
        </w:rPr>
        <w:t xml:space="preserve"> a trainee has a few days’ respite to become fully fit before carrying out important assessments</w:t>
      </w:r>
      <w:r w:rsidR="001460B3" w:rsidRPr="00451690">
        <w:rPr>
          <w:rFonts w:ascii="Calibri Light" w:hAnsi="Calibri Light" w:cs="Calibri Light"/>
        </w:rPr>
        <w:t xml:space="preserve"> </w:t>
      </w:r>
      <w:r w:rsidR="00274FAD" w:rsidRPr="00451690">
        <w:rPr>
          <w:rFonts w:ascii="Calibri Light" w:hAnsi="Calibri Light" w:cs="Calibri Light"/>
        </w:rPr>
        <w:t xml:space="preserve">relating to the progress </w:t>
      </w:r>
      <w:r w:rsidR="008E232E" w:rsidRPr="00451690">
        <w:rPr>
          <w:rFonts w:ascii="Calibri Light" w:hAnsi="Calibri Light" w:cs="Calibri Light"/>
        </w:rPr>
        <w:t>of the trainee</w:t>
      </w:r>
      <w:r w:rsidR="00274FAD" w:rsidRPr="00451690">
        <w:rPr>
          <w:rFonts w:ascii="Calibri Light" w:hAnsi="Calibri Light" w:cs="Calibri Light"/>
        </w:rPr>
        <w:t xml:space="preserve"> on programme</w:t>
      </w:r>
      <w:r w:rsidR="008E232E" w:rsidRPr="00451690">
        <w:rPr>
          <w:rFonts w:ascii="Calibri Light" w:hAnsi="Calibri Light" w:cs="Calibri Light"/>
        </w:rPr>
        <w:t xml:space="preserve">. </w:t>
      </w:r>
    </w:p>
    <w:p w14:paraId="7BBE4354" w14:textId="25704C26" w:rsidR="005F1737" w:rsidRPr="00451690" w:rsidRDefault="005F1737" w:rsidP="00451690">
      <w:pPr>
        <w:pStyle w:val="ListParagraph"/>
        <w:numPr>
          <w:ilvl w:val="1"/>
          <w:numId w:val="6"/>
        </w:numPr>
        <w:spacing w:after="120" w:line="240" w:lineRule="auto"/>
        <w:jc w:val="both"/>
        <w:outlineLvl w:val="1"/>
        <w:rPr>
          <w:rFonts w:ascii="Calibri Light" w:hAnsi="Calibri Light" w:cs="Calibri Light"/>
        </w:rPr>
      </w:pPr>
      <w:r w:rsidRPr="00451690">
        <w:rPr>
          <w:rFonts w:ascii="Calibri Light" w:hAnsi="Calibri Light" w:cs="Calibri Light"/>
        </w:rPr>
        <w:t>When a trainee is returning to work after an extended period of absence</w:t>
      </w:r>
      <w:r w:rsidR="00EB13C6" w:rsidRPr="00451690">
        <w:rPr>
          <w:rFonts w:ascii="Calibri Light" w:hAnsi="Calibri Light" w:cs="Calibri Light"/>
        </w:rPr>
        <w:t>, JTSCITT</w:t>
      </w:r>
      <w:r w:rsidRPr="00451690">
        <w:rPr>
          <w:rFonts w:ascii="Calibri Light" w:hAnsi="Calibri Light" w:cs="Calibri Light"/>
        </w:rPr>
        <w:t xml:space="preserve">, working in agreement with the trainee, may make a referral to Corazon Health, our chosen health assessment partner, for a confidential and independent Occupational Health assessment to seek advice on recommendations for </w:t>
      </w:r>
      <w:r w:rsidR="00EB13C6" w:rsidRPr="00451690">
        <w:rPr>
          <w:rFonts w:ascii="Calibri Light" w:hAnsi="Calibri Light" w:cs="Calibri Light"/>
        </w:rPr>
        <w:t xml:space="preserve">what </w:t>
      </w:r>
      <w:r w:rsidRPr="00451690">
        <w:rPr>
          <w:rFonts w:ascii="Calibri Light" w:hAnsi="Calibri Light" w:cs="Calibri Light"/>
        </w:rPr>
        <w:t>reasonable adjustments</w:t>
      </w:r>
      <w:r w:rsidR="00EB13C6" w:rsidRPr="00451690">
        <w:rPr>
          <w:rFonts w:ascii="Calibri Light" w:hAnsi="Calibri Light" w:cs="Calibri Light"/>
        </w:rPr>
        <w:t xml:space="preserve"> could be made to support the trainee</w:t>
      </w:r>
      <w:r w:rsidRPr="00451690">
        <w:rPr>
          <w:rFonts w:ascii="Calibri Light" w:hAnsi="Calibri Light" w:cs="Calibri Light"/>
        </w:rPr>
        <w:t xml:space="preserve">.  </w:t>
      </w:r>
    </w:p>
    <w:p w14:paraId="2F50A80B" w14:textId="6DC88C0E" w:rsidR="00990931" w:rsidRPr="00886B70" w:rsidRDefault="0081734B" w:rsidP="00990931">
      <w:pPr>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61312" behindDoc="0" locked="0" layoutInCell="1" allowOverlap="1" wp14:anchorId="41B1E1F5" wp14:editId="4EF55AF4">
                <wp:simplePos x="0" y="0"/>
                <wp:positionH relativeFrom="column">
                  <wp:posOffset>304800</wp:posOffset>
                </wp:positionH>
                <wp:positionV relativeFrom="paragraph">
                  <wp:posOffset>121285</wp:posOffset>
                </wp:positionV>
                <wp:extent cx="6419850" cy="0"/>
                <wp:effectExtent l="0" t="0" r="0" b="0"/>
                <wp:wrapNone/>
                <wp:docPr id="1907991841" name="Straight Connector 7"/>
                <wp:cNvGraphicFramePr/>
                <a:graphic xmlns:a="http://schemas.openxmlformats.org/drawingml/2006/main">
                  <a:graphicData uri="http://schemas.microsoft.com/office/word/2010/wordprocessingShape">
                    <wps:wsp>
                      <wps:cNvCnPr/>
                      <wps:spPr>
                        <a:xfrm flipV="1">
                          <a:off x="0" y="0"/>
                          <a:ext cx="6419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A2902"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9.55pt" to="529.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" strokecolor="#4579b8 [3044]"/>
            </w:pict>
          </mc:Fallback>
        </mc:AlternateContent>
      </w:r>
    </w:p>
    <w:p w14:paraId="71523D3A" w14:textId="52DB4026" w:rsidR="003F0334" w:rsidRPr="00E73C36" w:rsidRDefault="0081734B" w:rsidP="00720A5D">
      <w:pPr>
        <w:pStyle w:val="ListParagraph"/>
        <w:numPr>
          <w:ilvl w:val="0"/>
          <w:numId w:val="6"/>
        </w:numPr>
        <w:rPr>
          <w:rFonts w:eastAsia="Times New Roman" w:cstheme="minorHAnsi"/>
          <w:color w:val="777777"/>
          <w:spacing w:val="-30"/>
          <w:kern w:val="36"/>
          <w:sz w:val="28"/>
          <w:szCs w:val="28"/>
          <w:lang w:eastAsia="en-GB"/>
        </w:rPr>
      </w:pPr>
      <w:bookmarkStart w:id="1" w:name="_Hlk133927875"/>
      <w:r w:rsidRPr="00E73C36">
        <w:rPr>
          <w:rFonts w:eastAsia="Times New Roman" w:cstheme="minorHAnsi"/>
          <w:spacing w:val="-30"/>
          <w:kern w:val="36"/>
          <w:sz w:val="36"/>
          <w:szCs w:val="28"/>
          <w:lang w:eastAsia="en-GB"/>
        </w:rPr>
        <w:t>Maternity</w:t>
      </w:r>
      <w:r w:rsidR="00FA06A1">
        <w:rPr>
          <w:rFonts w:eastAsia="Times New Roman" w:cstheme="minorHAnsi"/>
          <w:spacing w:val="-30"/>
          <w:kern w:val="36"/>
          <w:sz w:val="36"/>
          <w:szCs w:val="28"/>
          <w:lang w:eastAsia="en-GB"/>
        </w:rPr>
        <w:t xml:space="preserve"> </w:t>
      </w:r>
      <w:r w:rsidR="0098623D">
        <w:rPr>
          <w:rFonts w:eastAsia="Times New Roman" w:cstheme="minorHAnsi"/>
          <w:spacing w:val="-30"/>
          <w:kern w:val="36"/>
          <w:sz w:val="36"/>
          <w:szCs w:val="28"/>
          <w:lang w:eastAsia="en-GB"/>
        </w:rPr>
        <w:t xml:space="preserve">and Adoption </w:t>
      </w:r>
      <w:r w:rsidRPr="00E73C36">
        <w:rPr>
          <w:rFonts w:eastAsia="Times New Roman" w:cstheme="minorHAnsi"/>
          <w:spacing w:val="-30"/>
          <w:kern w:val="36"/>
          <w:sz w:val="36"/>
          <w:szCs w:val="28"/>
          <w:lang w:eastAsia="en-GB"/>
        </w:rPr>
        <w:t>Leave</w:t>
      </w:r>
    </w:p>
    <w:bookmarkEnd w:id="1"/>
    <w:p w14:paraId="62235451" w14:textId="77777777" w:rsidR="003F0334" w:rsidRDefault="003F0334" w:rsidP="008D2AFE">
      <w:pPr>
        <w:pStyle w:val="ListParagraph"/>
        <w:spacing w:after="0" w:line="240" w:lineRule="auto"/>
        <w:jc w:val="both"/>
        <w:rPr>
          <w:rFonts w:ascii="Calibri Light" w:hAnsi="Calibri Light" w:cs="Calibri Light"/>
        </w:rPr>
      </w:pPr>
    </w:p>
    <w:p w14:paraId="589E07B1" w14:textId="74C09E16" w:rsidR="00990931" w:rsidRPr="00720A5D" w:rsidRDefault="00990931" w:rsidP="00720A5D">
      <w:pPr>
        <w:pStyle w:val="ListParagraph"/>
        <w:numPr>
          <w:ilvl w:val="1"/>
          <w:numId w:val="6"/>
        </w:numPr>
        <w:spacing w:after="0" w:line="240" w:lineRule="auto"/>
        <w:ind w:hanging="502"/>
        <w:jc w:val="both"/>
        <w:rPr>
          <w:rFonts w:ascii="Calibri Light" w:hAnsi="Calibri Light" w:cs="Calibri Light"/>
        </w:rPr>
      </w:pPr>
      <w:r w:rsidRPr="00720A5D">
        <w:rPr>
          <w:rFonts w:ascii="Calibri Light" w:hAnsi="Calibri Light" w:cs="Calibri Light"/>
        </w:rPr>
        <w:t>General: T</w:t>
      </w:r>
      <w:r w:rsidR="00A22F09" w:rsidRPr="00720A5D">
        <w:rPr>
          <w:rFonts w:ascii="Calibri Light" w:hAnsi="Calibri Light" w:cs="Calibri Light"/>
        </w:rPr>
        <w:t>he nature of this one-</w:t>
      </w:r>
      <w:r w:rsidRPr="00720A5D">
        <w:rPr>
          <w:rFonts w:ascii="Calibri Light" w:hAnsi="Calibri Light" w:cs="Calibri Light"/>
        </w:rPr>
        <w:t xml:space="preserve"> year course means </w:t>
      </w:r>
      <w:r w:rsidR="008E232E">
        <w:rPr>
          <w:rFonts w:ascii="Calibri Light" w:hAnsi="Calibri Light" w:cs="Calibri Light"/>
        </w:rPr>
        <w:t xml:space="preserve">statutory </w:t>
      </w:r>
      <w:r w:rsidRPr="00720A5D">
        <w:rPr>
          <w:rFonts w:ascii="Calibri Light" w:hAnsi="Calibri Light" w:cs="Calibri Light"/>
        </w:rPr>
        <w:t xml:space="preserve">maternity </w:t>
      </w:r>
      <w:proofErr w:type="gramStart"/>
      <w:r w:rsidRPr="00720A5D">
        <w:rPr>
          <w:rFonts w:ascii="Calibri Light" w:hAnsi="Calibri Light" w:cs="Calibri Light"/>
        </w:rPr>
        <w:t xml:space="preserve">leave  </w:t>
      </w:r>
      <w:r w:rsidR="00182475">
        <w:rPr>
          <w:rFonts w:ascii="Calibri Light" w:hAnsi="Calibri Light" w:cs="Calibri Light"/>
        </w:rPr>
        <w:t>will</w:t>
      </w:r>
      <w:proofErr w:type="gramEnd"/>
      <w:r w:rsidR="00182475">
        <w:rPr>
          <w:rFonts w:ascii="Calibri Light" w:hAnsi="Calibri Light" w:cs="Calibri Light"/>
        </w:rPr>
        <w:t xml:space="preserve"> most likely result in a course deferral or extension. Th</w:t>
      </w:r>
      <w:r w:rsidRPr="00720A5D">
        <w:rPr>
          <w:rFonts w:ascii="Calibri Light" w:hAnsi="Calibri Light" w:cs="Calibri Light"/>
        </w:rPr>
        <w:t>e provider will aim to exercise what flexibility is possible within the course structure to enable the trainee to achieve QTS.  The length of absence anticipated means that the course will have to be extended into a second year providing there is no substantial change in the requirements for QTS anticipated.  A trainee who becomes pregnant after being offered a place or during the first half term of the course can apply to have the course deferred for one year only, subject to there being no substantial change to the requirements for QTS during the deferment.  Any trainee requesting maternity leave must complete the course within six terms.  One of those terms must be the final term of an academic year.  There may be some implications for a trainee receiving finance from SFE.</w:t>
      </w:r>
    </w:p>
    <w:p w14:paraId="4199F22F" w14:textId="77777777" w:rsidR="00990931" w:rsidRPr="00886B70" w:rsidRDefault="00990931" w:rsidP="00720A5D">
      <w:pPr>
        <w:pStyle w:val="ListParagraph"/>
        <w:numPr>
          <w:ilvl w:val="1"/>
          <w:numId w:val="6"/>
        </w:numPr>
        <w:spacing w:after="0" w:line="240" w:lineRule="auto"/>
        <w:ind w:hanging="502"/>
        <w:jc w:val="both"/>
        <w:rPr>
          <w:rFonts w:ascii="Calibri Light" w:hAnsi="Calibri Light" w:cs="Calibri Light"/>
        </w:rPr>
      </w:pPr>
      <w:r w:rsidRPr="00886B70">
        <w:rPr>
          <w:rFonts w:ascii="Calibri Light" w:hAnsi="Calibri Light" w:cs="Calibri Light"/>
        </w:rPr>
        <w:t xml:space="preserve">The preferred plan is for a trainee to return in the second year two weeks before the anniversary of the date of commencement of maternity leave. </w:t>
      </w:r>
    </w:p>
    <w:p w14:paraId="49ECC998" w14:textId="77777777" w:rsidR="00990931" w:rsidRPr="00886B70" w:rsidRDefault="00990931" w:rsidP="00720A5D">
      <w:pPr>
        <w:pStyle w:val="ListParagraph"/>
        <w:numPr>
          <w:ilvl w:val="1"/>
          <w:numId w:val="6"/>
        </w:numPr>
        <w:spacing w:after="0" w:line="240" w:lineRule="auto"/>
        <w:ind w:hanging="502"/>
        <w:jc w:val="both"/>
        <w:rPr>
          <w:rFonts w:ascii="Calibri Light" w:hAnsi="Calibri Light" w:cs="Calibri Light"/>
        </w:rPr>
      </w:pPr>
      <w:r w:rsidRPr="00886B70">
        <w:rPr>
          <w:rFonts w:ascii="Calibri Light" w:hAnsi="Calibri Light" w:cs="Calibri Light"/>
        </w:rPr>
        <w:t xml:space="preserve">The trainee should notify the provider as soon as is practicable but not later than 14 weeks (unless there is good cause) before the expected week of childbirth (EWC) that she wishes to be absent for maternity. </w:t>
      </w:r>
    </w:p>
    <w:p w14:paraId="1BFEA1DD" w14:textId="77777777" w:rsidR="00990931" w:rsidRPr="00886B70" w:rsidRDefault="00990931" w:rsidP="00720A5D">
      <w:pPr>
        <w:pStyle w:val="ListParagraph"/>
        <w:numPr>
          <w:ilvl w:val="1"/>
          <w:numId w:val="6"/>
        </w:numPr>
        <w:spacing w:after="0" w:line="240" w:lineRule="auto"/>
        <w:ind w:hanging="502"/>
        <w:jc w:val="both"/>
        <w:rPr>
          <w:rFonts w:ascii="Calibri Light" w:hAnsi="Calibri Light" w:cs="Calibri Light"/>
        </w:rPr>
      </w:pPr>
      <w:r w:rsidRPr="00886B70">
        <w:rPr>
          <w:rFonts w:ascii="Calibri Light" w:hAnsi="Calibri Light" w:cs="Calibri Light"/>
        </w:rPr>
        <w:t>Absence on account of illness which is attributable to the pregnancy, including absence on account of miscarriage, and which occurs outside the period of absence for maternity, shall be treated as ordinary sickness absence and shall be subject to the conditions normally governing such leave, provided it is covered by a doctor’s statement.</w:t>
      </w:r>
    </w:p>
    <w:p w14:paraId="1294665E" w14:textId="77777777" w:rsidR="00990931" w:rsidRPr="00886B70" w:rsidRDefault="00990931" w:rsidP="00720A5D">
      <w:pPr>
        <w:pStyle w:val="ListParagraph"/>
        <w:numPr>
          <w:ilvl w:val="1"/>
          <w:numId w:val="6"/>
        </w:numPr>
        <w:spacing w:after="0" w:line="240" w:lineRule="auto"/>
        <w:ind w:hanging="502"/>
        <w:jc w:val="both"/>
        <w:rPr>
          <w:rFonts w:ascii="Calibri Light" w:hAnsi="Calibri Light" w:cs="Calibri Light"/>
        </w:rPr>
      </w:pPr>
      <w:r w:rsidRPr="00886B70">
        <w:rPr>
          <w:rFonts w:ascii="Calibri Light" w:hAnsi="Calibri Light" w:cs="Calibri Light"/>
        </w:rPr>
        <w:t>Maternity leave should not normally be taken earlier than 11 weeks before the EWC.</w:t>
      </w:r>
    </w:p>
    <w:p w14:paraId="6227D7C6" w14:textId="1C160654" w:rsidR="00990931" w:rsidRPr="00886B70" w:rsidRDefault="00990931" w:rsidP="00720A5D">
      <w:pPr>
        <w:pStyle w:val="ListParagraph"/>
        <w:numPr>
          <w:ilvl w:val="1"/>
          <w:numId w:val="6"/>
        </w:numPr>
        <w:spacing w:after="0" w:line="240" w:lineRule="auto"/>
        <w:ind w:hanging="502"/>
        <w:jc w:val="both"/>
        <w:rPr>
          <w:rFonts w:ascii="Calibri Light" w:hAnsi="Calibri Light" w:cs="Calibri Light"/>
        </w:rPr>
      </w:pPr>
      <w:r w:rsidRPr="00886B70">
        <w:rPr>
          <w:rFonts w:ascii="Calibri Light" w:hAnsi="Calibri Light" w:cs="Calibri Light"/>
        </w:rPr>
        <w:lastRenderedPageBreak/>
        <w:t>When maternity leave begins, the provider will write to the trainee to formally suspend the trainee’s studies, informing the S</w:t>
      </w:r>
      <w:r w:rsidR="0098623D">
        <w:rPr>
          <w:rFonts w:ascii="Calibri Light" w:hAnsi="Calibri Light" w:cs="Calibri Light"/>
        </w:rPr>
        <w:t xml:space="preserve">tudent </w:t>
      </w:r>
      <w:r w:rsidRPr="00886B70">
        <w:rPr>
          <w:rFonts w:ascii="Calibri Light" w:hAnsi="Calibri Light" w:cs="Calibri Light"/>
        </w:rPr>
        <w:t>F</w:t>
      </w:r>
      <w:r w:rsidR="0098623D">
        <w:rPr>
          <w:rFonts w:ascii="Calibri Light" w:hAnsi="Calibri Light" w:cs="Calibri Light"/>
        </w:rPr>
        <w:t xml:space="preserve">inance </w:t>
      </w:r>
      <w:r w:rsidRPr="00886B70">
        <w:rPr>
          <w:rFonts w:ascii="Calibri Light" w:hAnsi="Calibri Light" w:cs="Calibri Light"/>
        </w:rPr>
        <w:t>E</w:t>
      </w:r>
      <w:r w:rsidR="0098623D">
        <w:rPr>
          <w:rFonts w:ascii="Calibri Light" w:hAnsi="Calibri Light" w:cs="Calibri Light"/>
        </w:rPr>
        <w:t>ngland</w:t>
      </w:r>
      <w:r w:rsidRPr="00886B70">
        <w:rPr>
          <w:rFonts w:ascii="Calibri Light" w:hAnsi="Calibri Light" w:cs="Calibri Light"/>
        </w:rPr>
        <w:t xml:space="preserve"> </w:t>
      </w:r>
      <w:r w:rsidR="0098623D">
        <w:rPr>
          <w:rFonts w:ascii="Calibri Light" w:hAnsi="Calibri Light" w:cs="Calibri Light"/>
        </w:rPr>
        <w:t xml:space="preserve">(SFE) </w:t>
      </w:r>
      <w:r w:rsidRPr="00886B70">
        <w:rPr>
          <w:rFonts w:ascii="Calibri Light" w:hAnsi="Calibri Light" w:cs="Calibri Light"/>
        </w:rPr>
        <w:t xml:space="preserve">through a </w:t>
      </w:r>
      <w:r w:rsidR="0098623D">
        <w:rPr>
          <w:rFonts w:ascii="Calibri Light" w:hAnsi="Calibri Light" w:cs="Calibri Light"/>
        </w:rPr>
        <w:t>change of Circumstances (</w:t>
      </w:r>
      <w:proofErr w:type="gramStart"/>
      <w:r w:rsidR="0098623D">
        <w:rPr>
          <w:rFonts w:ascii="Calibri Light" w:hAnsi="Calibri Light" w:cs="Calibri Light"/>
        </w:rPr>
        <w:t xml:space="preserve">COC) </w:t>
      </w:r>
      <w:r w:rsidRPr="00886B70">
        <w:rPr>
          <w:rFonts w:ascii="Calibri Light" w:hAnsi="Calibri Light" w:cs="Calibri Light"/>
        </w:rPr>
        <w:t xml:space="preserve"> where</w:t>
      </w:r>
      <w:proofErr w:type="gramEnd"/>
      <w:r w:rsidRPr="00886B70">
        <w:rPr>
          <w:rFonts w:ascii="Calibri Light" w:hAnsi="Calibri Light" w:cs="Calibri Light"/>
        </w:rPr>
        <w:t xml:space="preserve"> required and record the trainee as dormant on the DMS. </w:t>
      </w:r>
    </w:p>
    <w:p w14:paraId="2D8DA68A" w14:textId="77777777" w:rsidR="00990931" w:rsidRPr="00886B70" w:rsidRDefault="00990931" w:rsidP="00720A5D">
      <w:pPr>
        <w:pStyle w:val="ListParagraph"/>
        <w:numPr>
          <w:ilvl w:val="1"/>
          <w:numId w:val="6"/>
        </w:numPr>
        <w:spacing w:after="0" w:line="240" w:lineRule="auto"/>
        <w:ind w:hanging="502"/>
        <w:jc w:val="both"/>
        <w:rPr>
          <w:rFonts w:ascii="Calibri Light" w:hAnsi="Calibri Light" w:cs="Calibri Light"/>
        </w:rPr>
      </w:pPr>
      <w:r w:rsidRPr="00886B70">
        <w:rPr>
          <w:rFonts w:ascii="Calibri Light" w:hAnsi="Calibri Light" w:cs="Calibri Light"/>
        </w:rPr>
        <w:t>The trainee will inform the provider of the date of birth of the child.</w:t>
      </w:r>
    </w:p>
    <w:p w14:paraId="2E3ACD48" w14:textId="77777777" w:rsidR="00990931" w:rsidRPr="00886B70" w:rsidRDefault="00990931" w:rsidP="00720A5D">
      <w:pPr>
        <w:pStyle w:val="ListParagraph"/>
        <w:numPr>
          <w:ilvl w:val="1"/>
          <w:numId w:val="6"/>
        </w:numPr>
        <w:spacing w:after="0" w:line="240" w:lineRule="auto"/>
        <w:ind w:hanging="502"/>
        <w:jc w:val="both"/>
        <w:rPr>
          <w:rFonts w:ascii="Calibri Light" w:hAnsi="Calibri Light" w:cs="Calibri Light"/>
        </w:rPr>
      </w:pPr>
      <w:r w:rsidRPr="00886B70">
        <w:rPr>
          <w:rFonts w:ascii="Calibri Light" w:hAnsi="Calibri Light" w:cs="Calibri Light"/>
        </w:rPr>
        <w:t xml:space="preserve">The trainee may not return to study less than two weeks after the birth of the child. </w:t>
      </w:r>
    </w:p>
    <w:p w14:paraId="20E21222" w14:textId="77777777" w:rsidR="00990931" w:rsidRPr="00886B70" w:rsidRDefault="00990931" w:rsidP="00720A5D">
      <w:pPr>
        <w:pStyle w:val="ListParagraph"/>
        <w:numPr>
          <w:ilvl w:val="1"/>
          <w:numId w:val="6"/>
        </w:numPr>
        <w:spacing w:after="0" w:line="240" w:lineRule="auto"/>
        <w:ind w:hanging="502"/>
        <w:jc w:val="both"/>
        <w:rPr>
          <w:rFonts w:ascii="Calibri Light" w:hAnsi="Calibri Light" w:cs="Calibri Light"/>
        </w:rPr>
      </w:pPr>
      <w:r w:rsidRPr="00886B70">
        <w:rPr>
          <w:rFonts w:ascii="Calibri Light" w:hAnsi="Calibri Light" w:cs="Calibri Light"/>
        </w:rPr>
        <w:t xml:space="preserve">Thereafter, the trainee should discuss with the provider when she intends to return to study and a timeframe for the completion of the course be agreed. </w:t>
      </w:r>
    </w:p>
    <w:p w14:paraId="1BDE6710" w14:textId="77777777" w:rsidR="00990931" w:rsidRPr="00886B70" w:rsidRDefault="00990931" w:rsidP="00720A5D">
      <w:pPr>
        <w:pStyle w:val="ListParagraph"/>
        <w:numPr>
          <w:ilvl w:val="1"/>
          <w:numId w:val="6"/>
        </w:numPr>
        <w:spacing w:after="0" w:line="240" w:lineRule="auto"/>
        <w:ind w:hanging="502"/>
        <w:jc w:val="both"/>
        <w:rPr>
          <w:rFonts w:ascii="Calibri Light" w:hAnsi="Calibri Light" w:cs="Calibri Light"/>
        </w:rPr>
      </w:pPr>
      <w:r w:rsidRPr="00886B70">
        <w:rPr>
          <w:rFonts w:ascii="Calibri Light" w:hAnsi="Calibri Light" w:cs="Calibri Light"/>
        </w:rPr>
        <w:t xml:space="preserve">Where a trainee does not </w:t>
      </w:r>
      <w:proofErr w:type="gramStart"/>
      <w:r w:rsidRPr="00886B70">
        <w:rPr>
          <w:rFonts w:ascii="Calibri Light" w:hAnsi="Calibri Light" w:cs="Calibri Light"/>
        </w:rPr>
        <w:t>make contact with</w:t>
      </w:r>
      <w:proofErr w:type="gramEnd"/>
      <w:r w:rsidRPr="00886B70">
        <w:rPr>
          <w:rFonts w:ascii="Calibri Light" w:hAnsi="Calibri Light" w:cs="Calibri Light"/>
        </w:rPr>
        <w:t xml:space="preserve"> the provider, the provider may write to the trainee no earlier than 21 days before the anniversary of the commencement of maternity leave, asking her to confirm the date of birth and her intention to return to work.  The trainee or her representative must respond within 14 days of receiving the request.  If there is no response, the provider will withdraw the trainee from the course. </w:t>
      </w:r>
    </w:p>
    <w:p w14:paraId="3E2499F1" w14:textId="152DCBE4" w:rsidR="00990931" w:rsidRPr="00886B70" w:rsidRDefault="00990931" w:rsidP="00720A5D">
      <w:pPr>
        <w:pStyle w:val="ListParagraph"/>
        <w:numPr>
          <w:ilvl w:val="1"/>
          <w:numId w:val="6"/>
        </w:numPr>
        <w:spacing w:after="0" w:line="240" w:lineRule="auto"/>
        <w:ind w:hanging="502"/>
        <w:jc w:val="both"/>
        <w:rPr>
          <w:rFonts w:ascii="Calibri Light" w:hAnsi="Calibri Light" w:cs="Calibri Light"/>
        </w:rPr>
      </w:pPr>
      <w:r w:rsidRPr="00886B70">
        <w:rPr>
          <w:rFonts w:ascii="Calibri Light" w:hAnsi="Calibri Light" w:cs="Calibri Light"/>
        </w:rPr>
        <w:t xml:space="preserve">If requiring student finance, the trainee will need to apply for finance (as a returning student repeating Year 1) for the second academic year.  At the beginning of the first term, the trainee will continue to have </w:t>
      </w:r>
      <w:r w:rsidR="00EB13C6">
        <w:rPr>
          <w:rFonts w:ascii="Calibri Light" w:hAnsi="Calibri Light" w:cs="Calibri Light"/>
        </w:rPr>
        <w:t>t</w:t>
      </w:r>
      <w:r w:rsidRPr="00886B70">
        <w:rPr>
          <w:rFonts w:ascii="Calibri Light" w:hAnsi="Calibri Light" w:cs="Calibri Light"/>
        </w:rPr>
        <w:t>he</w:t>
      </w:r>
      <w:r w:rsidR="00EB13C6">
        <w:rPr>
          <w:rFonts w:ascii="Calibri Light" w:hAnsi="Calibri Light" w:cs="Calibri Light"/>
        </w:rPr>
        <w:t>i</w:t>
      </w:r>
      <w:r w:rsidRPr="00886B70">
        <w:rPr>
          <w:rFonts w:ascii="Calibri Light" w:hAnsi="Calibri Light" w:cs="Calibri Light"/>
        </w:rPr>
        <w:t xml:space="preserve">r studies suspended and SFE informed through a COC.  A further COC will be completed when the trainee returns to the course. </w:t>
      </w:r>
    </w:p>
    <w:p w14:paraId="4E622BA5" w14:textId="08588E7C" w:rsidR="00990931" w:rsidRPr="002A0389" w:rsidRDefault="00990931" w:rsidP="002A0389">
      <w:pPr>
        <w:pStyle w:val="ListParagraph"/>
        <w:numPr>
          <w:ilvl w:val="1"/>
          <w:numId w:val="6"/>
        </w:numPr>
        <w:spacing w:after="0" w:line="240" w:lineRule="auto"/>
        <w:ind w:hanging="502"/>
        <w:jc w:val="both"/>
        <w:rPr>
          <w:rFonts w:ascii="Calibri Light" w:hAnsi="Calibri Light" w:cs="Calibri Light"/>
        </w:rPr>
      </w:pPr>
      <w:r w:rsidRPr="002A0389">
        <w:rPr>
          <w:rFonts w:ascii="Calibri Light" w:hAnsi="Calibri Light" w:cs="Calibri Light"/>
        </w:rPr>
        <w:t>For a trainee paying fees through an SFE loan, the fee structure means that the trainee must be present in Term 3 of one of the years in question.  If that is not the case, the provider has the right to request 25% of the total tuition fees</w:t>
      </w:r>
      <w:r w:rsidR="00151868" w:rsidRPr="002A0389">
        <w:rPr>
          <w:rFonts w:ascii="Calibri Light" w:hAnsi="Calibri Light" w:cs="Calibri Light"/>
        </w:rPr>
        <w:t xml:space="preserve"> direct from the trainee</w:t>
      </w:r>
      <w:r w:rsidR="00893903" w:rsidRPr="002A0389">
        <w:rPr>
          <w:rFonts w:ascii="Calibri Light" w:hAnsi="Calibri Light" w:cs="Calibri Light"/>
        </w:rPr>
        <w:t>.</w:t>
      </w:r>
    </w:p>
    <w:p w14:paraId="626C623A" w14:textId="70DAE4FF" w:rsidR="00893903" w:rsidRPr="00886B70" w:rsidRDefault="00893903" w:rsidP="00893903">
      <w:pPr>
        <w:spacing w:after="0" w:line="240" w:lineRule="auto"/>
        <w:ind w:left="680"/>
        <w:contextualSpacing/>
        <w:jc w:val="both"/>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62336" behindDoc="0" locked="0" layoutInCell="1" allowOverlap="1" wp14:anchorId="18900080" wp14:editId="332016A5">
                <wp:simplePos x="0" y="0"/>
                <wp:positionH relativeFrom="margin">
                  <wp:align>left</wp:align>
                </wp:positionH>
                <wp:positionV relativeFrom="paragraph">
                  <wp:posOffset>127634</wp:posOffset>
                </wp:positionV>
                <wp:extent cx="6667500" cy="9525"/>
                <wp:effectExtent l="0" t="0" r="19050" b="28575"/>
                <wp:wrapNone/>
                <wp:docPr id="489457990" name="Straight Connector 8"/>
                <wp:cNvGraphicFramePr/>
                <a:graphic xmlns:a="http://schemas.openxmlformats.org/drawingml/2006/main">
                  <a:graphicData uri="http://schemas.microsoft.com/office/word/2010/wordprocessingShape">
                    <wps:wsp>
                      <wps:cNvCnPr/>
                      <wps:spPr>
                        <a:xfrm flipV="1">
                          <a:off x="0" y="0"/>
                          <a:ext cx="66675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30ABD" id="Straight Connector 8"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05pt" to="5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" strokecolor="#4579b8 [3044]">
                <w10:wrap anchorx="margin"/>
              </v:line>
            </w:pict>
          </mc:Fallback>
        </mc:AlternateContent>
      </w:r>
    </w:p>
    <w:p w14:paraId="11C33C9E" w14:textId="13FD8A80" w:rsidR="00812877" w:rsidRPr="00451690" w:rsidRDefault="00382585" w:rsidP="00720A5D">
      <w:pPr>
        <w:pStyle w:val="ListParagraph"/>
        <w:numPr>
          <w:ilvl w:val="0"/>
          <w:numId w:val="6"/>
        </w:numPr>
        <w:spacing w:after="240" w:line="240" w:lineRule="auto"/>
        <w:jc w:val="both"/>
        <w:rPr>
          <w:rFonts w:ascii="Calibri Light" w:hAnsi="Calibri Light" w:cs="Calibri Light"/>
        </w:rPr>
      </w:pPr>
      <w:r w:rsidRPr="00812877">
        <w:rPr>
          <w:rFonts w:eastAsia="Times New Roman" w:cstheme="minorHAnsi"/>
          <w:spacing w:val="-30"/>
          <w:kern w:val="36"/>
          <w:sz w:val="36"/>
          <w:szCs w:val="28"/>
          <w:lang w:eastAsia="en-GB"/>
        </w:rPr>
        <w:t xml:space="preserve">Paternity </w:t>
      </w:r>
      <w:r w:rsidRPr="00451690">
        <w:rPr>
          <w:rFonts w:eastAsia="Times New Roman" w:cstheme="minorHAnsi"/>
          <w:spacing w:val="-30"/>
          <w:kern w:val="36"/>
          <w:sz w:val="36"/>
          <w:szCs w:val="28"/>
          <w:lang w:eastAsia="en-GB"/>
        </w:rPr>
        <w:t>Leave</w:t>
      </w:r>
    </w:p>
    <w:p w14:paraId="35E3DCBD" w14:textId="52012180" w:rsidR="00990931" w:rsidRPr="00451690" w:rsidRDefault="00182475" w:rsidP="002A0389">
      <w:pPr>
        <w:pStyle w:val="ListParagraph"/>
        <w:numPr>
          <w:ilvl w:val="1"/>
          <w:numId w:val="6"/>
        </w:numPr>
        <w:spacing w:after="0" w:line="240" w:lineRule="auto"/>
        <w:ind w:hanging="502"/>
        <w:jc w:val="both"/>
        <w:rPr>
          <w:rFonts w:ascii="Calibri Light" w:hAnsi="Calibri Light" w:cs="Calibri Light"/>
        </w:rPr>
      </w:pPr>
      <w:r>
        <w:rPr>
          <w:rFonts w:ascii="Calibri Light" w:hAnsi="Calibri Light" w:cs="Calibri Light"/>
        </w:rPr>
        <w:t>For p</w:t>
      </w:r>
      <w:r w:rsidR="00990931" w:rsidRPr="00451690">
        <w:rPr>
          <w:rFonts w:ascii="Calibri Light" w:hAnsi="Calibri Light" w:cs="Calibri Light"/>
        </w:rPr>
        <w:t>aternity</w:t>
      </w:r>
      <w:r w:rsidR="0098623D">
        <w:rPr>
          <w:rFonts w:ascii="Calibri Light" w:hAnsi="Calibri Light" w:cs="Calibri Light"/>
        </w:rPr>
        <w:t xml:space="preserve"> </w:t>
      </w:r>
      <w:proofErr w:type="gramStart"/>
      <w:r w:rsidR="0098623D">
        <w:rPr>
          <w:rFonts w:ascii="Calibri Light" w:hAnsi="Calibri Light" w:cs="Calibri Light"/>
        </w:rPr>
        <w:t>leave</w:t>
      </w:r>
      <w:r w:rsidR="00990931" w:rsidRPr="00451690">
        <w:rPr>
          <w:rFonts w:ascii="Calibri Light" w:hAnsi="Calibri Light" w:cs="Calibri Light"/>
        </w:rPr>
        <w:t xml:space="preserve"> </w:t>
      </w:r>
      <w:r w:rsidR="00F93C14" w:rsidRPr="00451690">
        <w:rPr>
          <w:rFonts w:ascii="Calibri Light" w:hAnsi="Calibri Light" w:cs="Calibri Light"/>
        </w:rPr>
        <w:t xml:space="preserve"> the</w:t>
      </w:r>
      <w:proofErr w:type="gramEnd"/>
      <w:r w:rsidR="00F93C14" w:rsidRPr="00451690">
        <w:rPr>
          <w:rFonts w:ascii="Calibri Light" w:hAnsi="Calibri Light" w:cs="Calibri Light"/>
        </w:rPr>
        <w:t xml:space="preserve"> provider will aim to exercise what flexibility is possible to allow for this within the programme. With t</w:t>
      </w:r>
      <w:r w:rsidR="009909B8" w:rsidRPr="00451690">
        <w:rPr>
          <w:rFonts w:ascii="Calibri Light" w:hAnsi="Calibri Light" w:cs="Calibri Light"/>
        </w:rPr>
        <w:t>he nature of this one-year course</w:t>
      </w:r>
      <w:r w:rsidR="00F93C14" w:rsidRPr="00451690">
        <w:rPr>
          <w:rFonts w:ascii="Calibri Light" w:hAnsi="Calibri Light" w:cs="Calibri Light"/>
        </w:rPr>
        <w:t xml:space="preserve">, this does </w:t>
      </w:r>
      <w:r w:rsidR="0065548D" w:rsidRPr="00451690">
        <w:rPr>
          <w:rFonts w:ascii="Calibri Light" w:hAnsi="Calibri Light" w:cs="Calibri Light"/>
        </w:rPr>
        <w:t>mean</w:t>
      </w:r>
      <w:r w:rsidR="009909B8" w:rsidRPr="00451690">
        <w:rPr>
          <w:rFonts w:ascii="Calibri Light" w:hAnsi="Calibri Light" w:cs="Calibri Light"/>
        </w:rPr>
        <w:t xml:space="preserve"> </w:t>
      </w:r>
      <w:r w:rsidR="00990931" w:rsidRPr="00451690">
        <w:rPr>
          <w:rFonts w:ascii="Calibri Light" w:hAnsi="Calibri Light" w:cs="Calibri Light"/>
        </w:rPr>
        <w:t xml:space="preserve">a short period of </w:t>
      </w:r>
      <w:r w:rsidR="00F93C14" w:rsidRPr="00451690">
        <w:rPr>
          <w:rFonts w:ascii="Calibri Light" w:hAnsi="Calibri Light" w:cs="Calibri Light"/>
        </w:rPr>
        <w:t>extension may need to be applied at the end of the course to</w:t>
      </w:r>
      <w:r w:rsidR="00990931" w:rsidRPr="00451690">
        <w:rPr>
          <w:rFonts w:ascii="Calibri Light" w:hAnsi="Calibri Light" w:cs="Calibri Light"/>
        </w:rPr>
        <w:t xml:space="preserve"> enable the trainee to </w:t>
      </w:r>
      <w:r w:rsidR="00F93C14" w:rsidRPr="00451690">
        <w:rPr>
          <w:rFonts w:ascii="Calibri Light" w:hAnsi="Calibri Light" w:cs="Calibri Light"/>
        </w:rPr>
        <w:t xml:space="preserve">demonstrate that they have met the Teachers’ Standards and </w:t>
      </w:r>
      <w:r w:rsidR="00990931" w:rsidRPr="00451690">
        <w:rPr>
          <w:rFonts w:ascii="Calibri Light" w:hAnsi="Calibri Light" w:cs="Calibri Light"/>
        </w:rPr>
        <w:t xml:space="preserve">achieve QTS. If the length of absence anticipated is significant, the course is likely to have to be extended into a second year for which there may be financial implications.  See compassionate leave </w:t>
      </w:r>
      <w:r w:rsidR="00FA06A1" w:rsidRPr="00451690">
        <w:rPr>
          <w:rFonts w:ascii="Calibri Light" w:hAnsi="Calibri Light" w:cs="Calibri Light"/>
        </w:rPr>
        <w:t xml:space="preserve">7.2 </w:t>
      </w:r>
      <w:r w:rsidR="00990931" w:rsidRPr="00451690">
        <w:rPr>
          <w:rFonts w:ascii="Calibri Light" w:hAnsi="Calibri Light" w:cs="Calibri Light"/>
        </w:rPr>
        <w:t>below.</w:t>
      </w:r>
    </w:p>
    <w:p w14:paraId="36695E29" w14:textId="44E97B42" w:rsidR="001A4881" w:rsidRPr="003E11DB" w:rsidRDefault="003E11DB" w:rsidP="003E11DB">
      <w:pPr>
        <w:spacing w:after="0" w:line="240" w:lineRule="auto"/>
        <w:jc w:val="both"/>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64384" behindDoc="0" locked="0" layoutInCell="1" allowOverlap="1" wp14:anchorId="029D672D" wp14:editId="55186C6B">
                <wp:simplePos x="0" y="0"/>
                <wp:positionH relativeFrom="margin">
                  <wp:align>left</wp:align>
                </wp:positionH>
                <wp:positionV relativeFrom="paragraph">
                  <wp:posOffset>134620</wp:posOffset>
                </wp:positionV>
                <wp:extent cx="6667500" cy="9525"/>
                <wp:effectExtent l="0" t="0" r="19050" b="28575"/>
                <wp:wrapNone/>
                <wp:docPr id="870505208" name="Straight Connector 8"/>
                <wp:cNvGraphicFramePr/>
                <a:graphic xmlns:a="http://schemas.openxmlformats.org/drawingml/2006/main">
                  <a:graphicData uri="http://schemas.microsoft.com/office/word/2010/wordprocessingShape">
                    <wps:wsp>
                      <wps:cNvCnPr/>
                      <wps:spPr>
                        <a:xfrm flipV="1">
                          <a:off x="0" y="0"/>
                          <a:ext cx="666750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68C534" id="Straight Connector 8"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6pt" to="5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" strokecolor="#4a7ebb">
                <w10:wrap anchorx="margin"/>
              </v:line>
            </w:pict>
          </mc:Fallback>
        </mc:AlternateContent>
      </w:r>
    </w:p>
    <w:p w14:paraId="181F8791" w14:textId="29FBF133" w:rsidR="00382585" w:rsidRPr="00812877" w:rsidRDefault="00382585" w:rsidP="00720A5D">
      <w:pPr>
        <w:pStyle w:val="ListParagraph"/>
        <w:numPr>
          <w:ilvl w:val="0"/>
          <w:numId w:val="6"/>
        </w:numPr>
        <w:spacing w:after="0" w:line="240" w:lineRule="auto"/>
        <w:jc w:val="both"/>
        <w:rPr>
          <w:rFonts w:ascii="Calibri Light" w:hAnsi="Calibri Light" w:cs="Calibri Light"/>
        </w:rPr>
      </w:pPr>
      <w:r w:rsidRPr="00382585">
        <w:rPr>
          <w:rFonts w:eastAsia="Times New Roman" w:cstheme="minorHAnsi"/>
          <w:spacing w:val="-30"/>
          <w:kern w:val="36"/>
          <w:sz w:val="36"/>
          <w:szCs w:val="28"/>
          <w:lang w:eastAsia="en-GB"/>
        </w:rPr>
        <w:t>Medical Appointments</w:t>
      </w:r>
    </w:p>
    <w:p w14:paraId="6724CB24" w14:textId="77777777" w:rsidR="00812877" w:rsidRPr="00382585" w:rsidRDefault="00812877" w:rsidP="00812877">
      <w:pPr>
        <w:pStyle w:val="ListParagraph"/>
        <w:spacing w:after="0" w:line="240" w:lineRule="auto"/>
        <w:ind w:left="1080"/>
        <w:jc w:val="both"/>
        <w:rPr>
          <w:rFonts w:ascii="Calibri Light" w:hAnsi="Calibri Light" w:cs="Calibri Light"/>
        </w:rPr>
      </w:pPr>
    </w:p>
    <w:p w14:paraId="7B928A21" w14:textId="0512E793" w:rsidR="00990931" w:rsidRPr="00886B70" w:rsidRDefault="00990931" w:rsidP="002A0389">
      <w:pPr>
        <w:pStyle w:val="ListParagraph"/>
        <w:numPr>
          <w:ilvl w:val="1"/>
          <w:numId w:val="6"/>
        </w:numPr>
        <w:spacing w:after="0" w:line="240" w:lineRule="auto"/>
        <w:ind w:hanging="502"/>
        <w:jc w:val="both"/>
        <w:rPr>
          <w:rFonts w:ascii="Calibri Light" w:hAnsi="Calibri Light" w:cs="Calibri Light"/>
        </w:rPr>
      </w:pPr>
      <w:r w:rsidRPr="00886B70">
        <w:rPr>
          <w:rFonts w:ascii="Calibri Light" w:hAnsi="Calibri Light" w:cs="Calibri Light"/>
        </w:rPr>
        <w:t>A trainee should inform the provider of any appointments for which he/she needs to take leave, being prepared to offer further evidence if requested.  The difficulty of obtaining GP and hospital appointments is acknowledged and these will be honoured wherever possible though a trainee should attempt to ensure follow up appointments do not impact unnecessarily on attendance on the course.</w:t>
      </w:r>
    </w:p>
    <w:p w14:paraId="3FC9FC83" w14:textId="77777777" w:rsidR="00990931" w:rsidRDefault="00990931" w:rsidP="002A0389">
      <w:pPr>
        <w:numPr>
          <w:ilvl w:val="1"/>
          <w:numId w:val="6"/>
        </w:numPr>
        <w:spacing w:after="0" w:line="240" w:lineRule="auto"/>
        <w:ind w:left="680" w:hanging="680"/>
        <w:contextualSpacing/>
        <w:jc w:val="both"/>
        <w:rPr>
          <w:rFonts w:ascii="Calibri Light" w:hAnsi="Calibri Light" w:cs="Calibri Light"/>
        </w:rPr>
      </w:pPr>
      <w:r w:rsidRPr="00886B70">
        <w:rPr>
          <w:rFonts w:ascii="Calibri Light" w:hAnsi="Calibri Light" w:cs="Calibri Light"/>
        </w:rPr>
        <w:t xml:space="preserve">Other routine medical appointments should not be made during the working day.  </w:t>
      </w:r>
    </w:p>
    <w:p w14:paraId="763F155B" w14:textId="77777777" w:rsidR="003E11DB" w:rsidRPr="00886B70" w:rsidRDefault="003E11DB" w:rsidP="003E11DB">
      <w:pPr>
        <w:spacing w:after="0" w:line="240" w:lineRule="auto"/>
        <w:ind w:left="680"/>
        <w:contextualSpacing/>
        <w:jc w:val="both"/>
        <w:rPr>
          <w:rFonts w:ascii="Calibri Light" w:hAnsi="Calibri Light" w:cs="Calibri Light"/>
        </w:rPr>
      </w:pPr>
    </w:p>
    <w:p w14:paraId="5A3DE278" w14:textId="1AB09C97" w:rsidR="003E11DB" w:rsidRPr="00B16039" w:rsidRDefault="003E11DB" w:rsidP="00720A5D">
      <w:pPr>
        <w:pStyle w:val="ListParagraph"/>
        <w:numPr>
          <w:ilvl w:val="0"/>
          <w:numId w:val="6"/>
        </w:numPr>
        <w:jc w:val="both"/>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66432" behindDoc="0" locked="0" layoutInCell="1" allowOverlap="1" wp14:anchorId="10797186" wp14:editId="359A7C58">
                <wp:simplePos x="0" y="0"/>
                <wp:positionH relativeFrom="margin">
                  <wp:align>left</wp:align>
                </wp:positionH>
                <wp:positionV relativeFrom="paragraph">
                  <wp:posOffset>9525</wp:posOffset>
                </wp:positionV>
                <wp:extent cx="6667500" cy="9525"/>
                <wp:effectExtent l="0" t="0" r="19050" b="28575"/>
                <wp:wrapNone/>
                <wp:docPr id="735680262" name="Straight Connector 8"/>
                <wp:cNvGraphicFramePr/>
                <a:graphic xmlns:a="http://schemas.openxmlformats.org/drawingml/2006/main">
                  <a:graphicData uri="http://schemas.microsoft.com/office/word/2010/wordprocessingShape">
                    <wps:wsp>
                      <wps:cNvCnPr/>
                      <wps:spPr>
                        <a:xfrm flipV="1">
                          <a:off x="0" y="0"/>
                          <a:ext cx="666750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339CF4" id="Straight Connector 8"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pt" to="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" strokecolor="#4a7ebb">
                <w10:wrap anchorx="margin"/>
              </v:line>
            </w:pict>
          </mc:Fallback>
        </mc:AlternateContent>
      </w:r>
      <w:r w:rsidRPr="00B16039">
        <w:rPr>
          <w:rFonts w:eastAsia="Times New Roman" w:cstheme="minorHAnsi"/>
          <w:spacing w:val="-30"/>
          <w:kern w:val="36"/>
          <w:sz w:val="36"/>
          <w:szCs w:val="28"/>
          <w:lang w:eastAsia="en-GB"/>
        </w:rPr>
        <w:t>Leave of Absence</w:t>
      </w:r>
    </w:p>
    <w:p w14:paraId="41D55E88" w14:textId="77777777" w:rsidR="00A75D50" w:rsidRPr="00451690" w:rsidRDefault="00A75D50" w:rsidP="00A75D50">
      <w:pPr>
        <w:pStyle w:val="ListParagraph"/>
        <w:numPr>
          <w:ilvl w:val="1"/>
          <w:numId w:val="6"/>
        </w:numPr>
        <w:spacing w:after="0" w:line="240" w:lineRule="auto"/>
        <w:ind w:hanging="502"/>
        <w:jc w:val="both"/>
        <w:rPr>
          <w:rFonts w:cstheme="minorHAnsi"/>
        </w:rPr>
      </w:pPr>
      <w:r w:rsidRPr="00451690">
        <w:rPr>
          <w:rFonts w:eastAsia="Times New Roman" w:cstheme="minorHAnsi"/>
          <w:b/>
          <w:bCs/>
        </w:rPr>
        <w:t>Placement schools</w:t>
      </w:r>
      <w:r w:rsidRPr="00451690">
        <w:rPr>
          <w:rFonts w:eastAsia="Times New Roman" w:cstheme="minorHAnsi"/>
        </w:rPr>
        <w:t xml:space="preserve"> should not agree to students taking time out of their placement without a discussion with the JTSCIT team </w:t>
      </w:r>
    </w:p>
    <w:p w14:paraId="33DB237E" w14:textId="12B105B8" w:rsidR="00990931" w:rsidRDefault="00990931" w:rsidP="00927EF6">
      <w:pPr>
        <w:pStyle w:val="ListParagraph"/>
        <w:numPr>
          <w:ilvl w:val="1"/>
          <w:numId w:val="6"/>
        </w:numPr>
        <w:spacing w:after="0" w:line="240" w:lineRule="auto"/>
        <w:ind w:hanging="502"/>
        <w:jc w:val="both"/>
        <w:rPr>
          <w:rFonts w:ascii="Calibri Light" w:hAnsi="Calibri Light" w:cs="Calibri Light"/>
        </w:rPr>
      </w:pPr>
      <w:r w:rsidRPr="00886B70">
        <w:rPr>
          <w:rFonts w:ascii="Calibri Light" w:hAnsi="Calibri Light" w:cs="Calibri Light"/>
        </w:rPr>
        <w:t xml:space="preserve">Leave of absence for other reasons may be granted by </w:t>
      </w:r>
      <w:r w:rsidR="00A75D50">
        <w:rPr>
          <w:rFonts w:ascii="Calibri Light" w:hAnsi="Calibri Light" w:cs="Calibri Light"/>
        </w:rPr>
        <w:t>the</w:t>
      </w:r>
      <w:r w:rsidRPr="00886B70">
        <w:rPr>
          <w:rFonts w:ascii="Calibri Light" w:hAnsi="Calibri Light" w:cs="Calibri Light"/>
        </w:rPr>
        <w:t xml:space="preserve"> </w:t>
      </w:r>
      <w:r w:rsidR="00A75D50">
        <w:rPr>
          <w:rFonts w:ascii="Calibri Light" w:hAnsi="Calibri Light" w:cs="Calibri Light"/>
        </w:rPr>
        <w:t xml:space="preserve">SCITT </w:t>
      </w:r>
      <w:r w:rsidRPr="00886B70">
        <w:rPr>
          <w:rFonts w:ascii="Calibri Light" w:hAnsi="Calibri Light" w:cs="Calibri Light"/>
        </w:rPr>
        <w:t xml:space="preserve">Director or </w:t>
      </w:r>
      <w:r w:rsidR="00DE5EE9" w:rsidRPr="00886B70">
        <w:rPr>
          <w:rFonts w:ascii="Calibri Light" w:hAnsi="Calibri Light" w:cs="Calibri Light"/>
        </w:rPr>
        <w:t>Programme Leader</w:t>
      </w:r>
      <w:r w:rsidRPr="00886B70">
        <w:rPr>
          <w:rFonts w:ascii="Calibri Light" w:hAnsi="Calibri Light" w:cs="Calibri Light"/>
        </w:rPr>
        <w:t xml:space="preserve"> acting on behalf of the provider. </w:t>
      </w:r>
    </w:p>
    <w:p w14:paraId="78ED675F" w14:textId="6E36BC0E" w:rsidR="00990931" w:rsidRDefault="00990931" w:rsidP="00451690">
      <w:pPr>
        <w:numPr>
          <w:ilvl w:val="1"/>
          <w:numId w:val="6"/>
        </w:numPr>
        <w:spacing w:after="0" w:line="240" w:lineRule="auto"/>
        <w:ind w:left="567" w:hanging="680"/>
        <w:contextualSpacing/>
        <w:jc w:val="both"/>
        <w:rPr>
          <w:rFonts w:ascii="Calibri Light" w:hAnsi="Calibri Light" w:cs="Calibri Light"/>
        </w:rPr>
      </w:pPr>
      <w:r w:rsidRPr="00886B70">
        <w:rPr>
          <w:rFonts w:ascii="Calibri Light" w:hAnsi="Calibri Light" w:cs="Calibri Light"/>
        </w:rPr>
        <w:t xml:space="preserve">For absences longer than two consecutive days, or for a cumulative total of more than five days, the request will require </w:t>
      </w:r>
      <w:r w:rsidRPr="00451690">
        <w:rPr>
          <w:rFonts w:ascii="Calibri Light" w:hAnsi="Calibri Light" w:cs="Calibri Light"/>
        </w:rPr>
        <w:t>additional</w:t>
      </w:r>
      <w:r w:rsidRPr="005E4308">
        <w:rPr>
          <w:rFonts w:ascii="Calibri Light" w:hAnsi="Calibri Light" w:cs="Calibri Light"/>
          <w:color w:val="FF0000"/>
        </w:rPr>
        <w:t xml:space="preserve"> </w:t>
      </w:r>
      <w:r w:rsidRPr="00886B70">
        <w:rPr>
          <w:rFonts w:ascii="Calibri Light" w:hAnsi="Calibri Light" w:cs="Calibri Light"/>
        </w:rPr>
        <w:t>approval. It is expected that an application will be made for leave of absence, in writing</w:t>
      </w:r>
      <w:r w:rsidR="00D109DE" w:rsidRPr="00886B70">
        <w:rPr>
          <w:rFonts w:ascii="Calibri Light" w:hAnsi="Calibri Light" w:cs="Calibri Light"/>
        </w:rPr>
        <w:t xml:space="preserve"> to their respective </w:t>
      </w:r>
      <w:r w:rsidR="00DE5EE9" w:rsidRPr="00886B70">
        <w:rPr>
          <w:rFonts w:ascii="Calibri Light" w:hAnsi="Calibri Light" w:cs="Calibri Light"/>
        </w:rPr>
        <w:t>Programme Leader</w:t>
      </w:r>
      <w:r w:rsidR="00D109DE" w:rsidRPr="00886B70">
        <w:rPr>
          <w:rFonts w:ascii="Calibri Light" w:hAnsi="Calibri Light" w:cs="Calibri Light"/>
        </w:rPr>
        <w:t xml:space="preserve"> and </w:t>
      </w:r>
      <w:r w:rsidR="00A75D50">
        <w:rPr>
          <w:rFonts w:ascii="Calibri Light" w:hAnsi="Calibri Light" w:cs="Calibri Light"/>
        </w:rPr>
        <w:t xml:space="preserve">SCITT </w:t>
      </w:r>
      <w:r w:rsidR="00D109DE" w:rsidRPr="00886B70">
        <w:rPr>
          <w:rFonts w:ascii="Calibri Light" w:hAnsi="Calibri Light" w:cs="Calibri Light"/>
        </w:rPr>
        <w:t>Director</w:t>
      </w:r>
      <w:r w:rsidRPr="00886B70">
        <w:rPr>
          <w:rFonts w:ascii="Calibri Light" w:hAnsi="Calibri Light" w:cs="Calibri Light"/>
        </w:rPr>
        <w:t xml:space="preserve">, </w:t>
      </w:r>
      <w:r w:rsidR="00D109DE" w:rsidRPr="00886B70">
        <w:rPr>
          <w:rFonts w:ascii="Calibri Light" w:hAnsi="Calibri Light" w:cs="Calibri Light"/>
        </w:rPr>
        <w:t>explaining the reasons for their absence</w:t>
      </w:r>
      <w:r w:rsidRPr="00886B70">
        <w:rPr>
          <w:rFonts w:ascii="Calibri Light" w:hAnsi="Calibri Light" w:cs="Calibri Light"/>
        </w:rPr>
        <w:t xml:space="preserve">, at least two working days before the absence occurs. </w:t>
      </w:r>
    </w:p>
    <w:p w14:paraId="44D94C7D" w14:textId="77777777" w:rsidR="00113C38" w:rsidRPr="00886B70" w:rsidRDefault="00113C38" w:rsidP="00113C38">
      <w:pPr>
        <w:spacing w:after="0" w:line="240" w:lineRule="auto"/>
        <w:ind w:left="680"/>
        <w:contextualSpacing/>
        <w:jc w:val="both"/>
        <w:rPr>
          <w:rFonts w:ascii="Calibri Light" w:hAnsi="Calibri Light" w:cs="Calibri Light"/>
        </w:rPr>
      </w:pPr>
    </w:p>
    <w:p w14:paraId="75347EFA" w14:textId="141DDEA2" w:rsidR="00990931" w:rsidRDefault="00990931" w:rsidP="00113C38">
      <w:pPr>
        <w:spacing w:after="0" w:line="240" w:lineRule="auto"/>
        <w:contextualSpacing/>
        <w:jc w:val="both"/>
        <w:rPr>
          <w:rFonts w:ascii="Calibri Light" w:hAnsi="Calibri Light" w:cs="Calibri Light"/>
        </w:rPr>
      </w:pPr>
      <w:r w:rsidRPr="00886B70">
        <w:rPr>
          <w:rFonts w:ascii="Calibri Light" w:hAnsi="Calibri Light" w:cs="Calibri Light"/>
        </w:rPr>
        <w:t xml:space="preserve">The following outlines the rationale for decisions relating to common requests for leave of absence.  They should not be seen as an exhaustive </w:t>
      </w:r>
      <w:r w:rsidR="00DA023C" w:rsidRPr="00886B70">
        <w:rPr>
          <w:rFonts w:ascii="Calibri Light" w:hAnsi="Calibri Light" w:cs="Calibri Light"/>
        </w:rPr>
        <w:t>list but</w:t>
      </w:r>
      <w:r w:rsidRPr="00886B70">
        <w:rPr>
          <w:rFonts w:ascii="Calibri Light" w:hAnsi="Calibri Light" w:cs="Calibri Light"/>
        </w:rPr>
        <w:t xml:space="preserve"> serve as an indication as to how leave of absence decisions will be expedited.</w:t>
      </w:r>
      <w:r w:rsidR="00022897">
        <w:rPr>
          <w:rFonts w:ascii="Calibri Light" w:hAnsi="Calibri Light" w:cs="Calibri Light"/>
        </w:rPr>
        <w:t xml:space="preserve"> </w:t>
      </w:r>
      <w:r w:rsidR="00022897" w:rsidRPr="00451690">
        <w:rPr>
          <w:rFonts w:ascii="Calibri Light" w:hAnsi="Calibri Light" w:cs="Calibri Light"/>
          <w:b/>
          <w:bCs/>
        </w:rPr>
        <w:t>In all circumstances</w:t>
      </w:r>
      <w:r w:rsidR="00022897" w:rsidRPr="00451690">
        <w:rPr>
          <w:rFonts w:ascii="Calibri Light" w:hAnsi="Calibri Light" w:cs="Calibri Light"/>
        </w:rPr>
        <w:t xml:space="preserve">, </w:t>
      </w:r>
      <w:r w:rsidR="007B22D2" w:rsidRPr="00451690">
        <w:t xml:space="preserve">if authorisation is granted, </w:t>
      </w:r>
      <w:r w:rsidR="007B22D2" w:rsidRPr="00451690">
        <w:rPr>
          <w:b/>
          <w:bCs/>
        </w:rPr>
        <w:t>trainees must inform their placement school of authorised absence</w:t>
      </w:r>
      <w:r w:rsidR="007B22D2" w:rsidRPr="00451690">
        <w:t xml:space="preserve"> in advance of the date. Trainees </w:t>
      </w:r>
      <w:r w:rsidR="0030359D">
        <w:t xml:space="preserve">are expected to communicate the sequence of learning and next steps in learning for students with </w:t>
      </w:r>
      <w:r w:rsidR="007B22D2" w:rsidRPr="00451690">
        <w:t>their placement school</w:t>
      </w:r>
      <w:r w:rsidR="0030359D">
        <w:t>,</w:t>
      </w:r>
      <w:r w:rsidR="007B22D2" w:rsidRPr="00451690">
        <w:t xml:space="preserve"> so that classes are not disadvantaged by authorised absence.</w:t>
      </w:r>
    </w:p>
    <w:p w14:paraId="6C5281A2" w14:textId="77777777" w:rsidR="00022897" w:rsidRPr="00886B70" w:rsidRDefault="00022897" w:rsidP="00113C38">
      <w:pPr>
        <w:spacing w:after="0" w:line="240" w:lineRule="auto"/>
        <w:contextualSpacing/>
        <w:jc w:val="both"/>
        <w:rPr>
          <w:rFonts w:ascii="Calibri Light" w:hAnsi="Calibri Light" w:cs="Calibri Light"/>
        </w:rPr>
      </w:pPr>
    </w:p>
    <w:p w14:paraId="79F836A7" w14:textId="549CF752" w:rsidR="00990931" w:rsidRPr="00886B70" w:rsidRDefault="00990931" w:rsidP="00927EF6">
      <w:pPr>
        <w:pStyle w:val="ListParagraph"/>
        <w:numPr>
          <w:ilvl w:val="1"/>
          <w:numId w:val="6"/>
        </w:numPr>
        <w:spacing w:after="0" w:line="240" w:lineRule="auto"/>
        <w:ind w:hanging="502"/>
        <w:jc w:val="both"/>
        <w:rPr>
          <w:rFonts w:ascii="Calibri Light" w:hAnsi="Calibri Light" w:cs="Calibri Light"/>
        </w:rPr>
      </w:pPr>
      <w:r w:rsidRPr="00886B70">
        <w:rPr>
          <w:rFonts w:ascii="Calibri Light" w:hAnsi="Calibri Light" w:cs="Calibri Light"/>
          <w:b/>
        </w:rPr>
        <w:lastRenderedPageBreak/>
        <w:t>Graduation ceremonies</w:t>
      </w:r>
      <w:r w:rsidRPr="00886B70">
        <w:rPr>
          <w:rFonts w:ascii="Calibri Light" w:hAnsi="Calibri Light" w:cs="Calibri Light"/>
        </w:rPr>
        <w:t xml:space="preserve">: Absence of one day to attend a graduation ceremony for a first degree will be granted.  Any requests for travelling time </w:t>
      </w:r>
      <w:r w:rsidR="0030359D">
        <w:rPr>
          <w:rFonts w:ascii="Calibri Light" w:hAnsi="Calibri Light" w:cs="Calibri Light"/>
        </w:rPr>
        <w:t xml:space="preserve">must be agreed in advance with the SCITT Programme Leader. </w:t>
      </w:r>
    </w:p>
    <w:p w14:paraId="42558BFF" w14:textId="55643C24" w:rsidR="00990931" w:rsidRPr="00886B70" w:rsidRDefault="00990931" w:rsidP="00927EF6">
      <w:pPr>
        <w:pStyle w:val="ListParagraph"/>
        <w:numPr>
          <w:ilvl w:val="1"/>
          <w:numId w:val="6"/>
        </w:numPr>
        <w:spacing w:after="0" w:line="240" w:lineRule="auto"/>
        <w:ind w:hanging="502"/>
        <w:jc w:val="both"/>
        <w:rPr>
          <w:rFonts w:ascii="Calibri Light" w:hAnsi="Calibri Light" w:cs="Calibri Light"/>
        </w:rPr>
      </w:pPr>
      <w:r w:rsidRPr="00886B70">
        <w:rPr>
          <w:rFonts w:ascii="Calibri Light" w:hAnsi="Calibri Light" w:cs="Calibri Light"/>
          <w:b/>
        </w:rPr>
        <w:t>Interviews</w:t>
      </w:r>
      <w:r w:rsidRPr="00886B70">
        <w:rPr>
          <w:rFonts w:ascii="Calibri Light" w:hAnsi="Calibri Light" w:cs="Calibri Light"/>
        </w:rPr>
        <w:t>: All reasonable requests will be honoured. Decisions relating to absence for interviews abroad or in places involving extra days for travel will be limited to a cumulative maximum of three working days in the year.</w:t>
      </w:r>
    </w:p>
    <w:p w14:paraId="66E87BB1" w14:textId="6303CB86" w:rsidR="00990931" w:rsidRPr="00451690" w:rsidRDefault="00990931" w:rsidP="00226770">
      <w:pPr>
        <w:pStyle w:val="ListParagraph"/>
        <w:numPr>
          <w:ilvl w:val="1"/>
          <w:numId w:val="6"/>
        </w:numPr>
        <w:spacing w:after="0" w:line="240" w:lineRule="auto"/>
        <w:ind w:hanging="502"/>
        <w:jc w:val="both"/>
        <w:rPr>
          <w:rFonts w:ascii="Calibri Light" w:hAnsi="Calibri Light" w:cs="Calibri Light"/>
        </w:rPr>
      </w:pPr>
      <w:r w:rsidRPr="00451690">
        <w:rPr>
          <w:rFonts w:ascii="Calibri Light" w:hAnsi="Calibri Light" w:cs="Calibri Light"/>
          <w:b/>
          <w:bCs/>
        </w:rPr>
        <w:t>Visits to schools before application/interview</w:t>
      </w:r>
      <w:r w:rsidRPr="00451690">
        <w:rPr>
          <w:rFonts w:ascii="Calibri Light" w:hAnsi="Calibri Light" w:cs="Calibri Light"/>
        </w:rPr>
        <w:t>:</w:t>
      </w:r>
      <w:r w:rsidR="005E4308" w:rsidRPr="00451690">
        <w:rPr>
          <w:rFonts w:ascii="Calibri Light" w:hAnsi="Calibri Light" w:cs="Calibri Light"/>
        </w:rPr>
        <w:t xml:space="preserve"> The JT SCITT </w:t>
      </w:r>
      <w:r w:rsidR="00045D97" w:rsidRPr="00451690">
        <w:rPr>
          <w:rFonts w:ascii="Calibri Light" w:hAnsi="Calibri Light" w:cs="Calibri Light"/>
        </w:rPr>
        <w:t>support</w:t>
      </w:r>
      <w:r w:rsidR="005E4308" w:rsidRPr="00451690">
        <w:rPr>
          <w:rFonts w:ascii="Calibri Light" w:hAnsi="Calibri Light" w:cs="Calibri Light"/>
        </w:rPr>
        <w:t xml:space="preserve"> trainees to visit a school prior to </w:t>
      </w:r>
      <w:r w:rsidR="00045D97" w:rsidRPr="00451690">
        <w:rPr>
          <w:rFonts w:ascii="Calibri Light" w:hAnsi="Calibri Light" w:cs="Calibri Light"/>
        </w:rPr>
        <w:t>applying</w:t>
      </w:r>
      <w:r w:rsidR="005E4308" w:rsidRPr="00451690">
        <w:rPr>
          <w:rFonts w:ascii="Calibri Light" w:hAnsi="Calibri Light" w:cs="Calibri Light"/>
        </w:rPr>
        <w:t xml:space="preserve"> for a post. We</w:t>
      </w:r>
      <w:r w:rsidR="00045D97" w:rsidRPr="00451690">
        <w:rPr>
          <w:rFonts w:ascii="Calibri Light" w:hAnsi="Calibri Light" w:cs="Calibri Light"/>
        </w:rPr>
        <w:t xml:space="preserve"> encourage trainees to </w:t>
      </w:r>
      <w:r w:rsidR="00BE5054">
        <w:rPr>
          <w:rFonts w:ascii="Calibri Light" w:hAnsi="Calibri Light" w:cs="Calibri Light"/>
        </w:rPr>
        <w:t xml:space="preserve">prioritise meeting their minimum number of teaching hours per week and </w:t>
      </w:r>
      <w:r w:rsidR="00C5684E" w:rsidRPr="00451690">
        <w:rPr>
          <w:rFonts w:ascii="Calibri Light" w:hAnsi="Calibri Light" w:cs="Calibri Light"/>
        </w:rPr>
        <w:t xml:space="preserve">to minimise disruption to learning for pupils and impact on the workload of colleagues in school. </w:t>
      </w:r>
      <w:r w:rsidR="00226770" w:rsidRPr="00451690">
        <w:rPr>
          <w:rFonts w:ascii="Calibri Light" w:hAnsi="Calibri Light" w:cs="Calibri Light"/>
        </w:rPr>
        <w:t xml:space="preserve">JT SCITT will </w:t>
      </w:r>
      <w:r w:rsidR="00BE5054">
        <w:rPr>
          <w:rFonts w:ascii="Calibri Light" w:hAnsi="Calibri Light" w:cs="Calibri Light"/>
        </w:rPr>
        <w:t>consider r</w:t>
      </w:r>
      <w:r w:rsidR="00226770" w:rsidRPr="00451690">
        <w:rPr>
          <w:rFonts w:ascii="Calibri Light" w:hAnsi="Calibri Light" w:cs="Calibri Light"/>
        </w:rPr>
        <w:t>equest</w:t>
      </w:r>
      <w:r w:rsidR="00BE5054">
        <w:rPr>
          <w:rFonts w:ascii="Calibri Light" w:hAnsi="Calibri Light" w:cs="Calibri Light"/>
        </w:rPr>
        <w:t>s</w:t>
      </w:r>
      <w:r w:rsidR="00226770" w:rsidRPr="00451690">
        <w:rPr>
          <w:rFonts w:ascii="Calibri Light" w:hAnsi="Calibri Light" w:cs="Calibri Light"/>
        </w:rPr>
        <w:t xml:space="preserve"> to attend a school during an Intensive Training and Practice (</w:t>
      </w:r>
      <w:proofErr w:type="spellStart"/>
      <w:r w:rsidR="00226770" w:rsidRPr="00451690">
        <w:rPr>
          <w:rFonts w:ascii="Calibri Light" w:hAnsi="Calibri Light" w:cs="Calibri Light"/>
        </w:rPr>
        <w:t>ITaP</w:t>
      </w:r>
      <w:proofErr w:type="spellEnd"/>
      <w:r w:rsidR="00226770" w:rsidRPr="00451690">
        <w:rPr>
          <w:rFonts w:ascii="Calibri Light" w:hAnsi="Calibri Light" w:cs="Calibri Light"/>
        </w:rPr>
        <w:t xml:space="preserve">) week or </w:t>
      </w:r>
      <w:r w:rsidR="00BE5054">
        <w:rPr>
          <w:rFonts w:ascii="Calibri Light" w:hAnsi="Calibri Light" w:cs="Calibri Light"/>
        </w:rPr>
        <w:t>training</w:t>
      </w:r>
      <w:r w:rsidR="00226770" w:rsidRPr="00451690">
        <w:rPr>
          <w:rFonts w:ascii="Calibri Light" w:hAnsi="Calibri Light" w:cs="Calibri Light"/>
        </w:rPr>
        <w:t xml:space="preserve"> session</w:t>
      </w:r>
      <w:r w:rsidR="00451690" w:rsidRPr="00451690">
        <w:rPr>
          <w:rFonts w:ascii="Calibri Light" w:hAnsi="Calibri Light" w:cs="Calibri Light"/>
        </w:rPr>
        <w:t>s</w:t>
      </w:r>
      <w:r w:rsidR="00226770" w:rsidRPr="00451690">
        <w:rPr>
          <w:rFonts w:ascii="Calibri Light" w:hAnsi="Calibri Light" w:cs="Calibri Light"/>
        </w:rPr>
        <w:t xml:space="preserve">. </w:t>
      </w:r>
      <w:r w:rsidR="00045D97" w:rsidRPr="00451690">
        <w:rPr>
          <w:rFonts w:ascii="Calibri Light" w:hAnsi="Calibri Light" w:cs="Calibri Light"/>
        </w:rPr>
        <w:t xml:space="preserve"> </w:t>
      </w:r>
      <w:r w:rsidRPr="00451690">
        <w:rPr>
          <w:rFonts w:ascii="Calibri Light" w:hAnsi="Calibri Light" w:cs="Calibri Light"/>
        </w:rPr>
        <w:t xml:space="preserve"> </w:t>
      </w:r>
    </w:p>
    <w:p w14:paraId="11A9D311" w14:textId="77777777" w:rsidR="00B16039" w:rsidRPr="00886B70" w:rsidRDefault="00B16039" w:rsidP="00B16039">
      <w:pPr>
        <w:pStyle w:val="ListParagraph"/>
        <w:spacing w:after="0" w:line="240" w:lineRule="auto"/>
        <w:jc w:val="both"/>
        <w:rPr>
          <w:rFonts w:ascii="Calibri Light" w:hAnsi="Calibri Light" w:cs="Calibri Light"/>
        </w:rPr>
      </w:pPr>
    </w:p>
    <w:p w14:paraId="1C7008DD" w14:textId="10FCAD28" w:rsidR="00B16039" w:rsidRPr="00B16039" w:rsidRDefault="00B16039" w:rsidP="00E042A1">
      <w:pPr>
        <w:pStyle w:val="ListParagraph"/>
        <w:numPr>
          <w:ilvl w:val="0"/>
          <w:numId w:val="6"/>
        </w:numPr>
        <w:jc w:val="both"/>
        <w:rPr>
          <w:rFonts w:eastAsia="Times New Roman" w:cstheme="minorHAnsi"/>
          <w:spacing w:val="-30"/>
          <w:kern w:val="36"/>
          <w:sz w:val="36"/>
          <w:szCs w:val="28"/>
          <w:lang w:eastAsia="en-GB"/>
        </w:rPr>
      </w:pPr>
      <w:r w:rsidRPr="00B16039">
        <w:rPr>
          <w:noProof/>
          <w:lang w:eastAsia="en-GB"/>
        </w:rPr>
        <mc:AlternateContent>
          <mc:Choice Requires="wps">
            <w:drawing>
              <wp:anchor distT="0" distB="0" distL="114300" distR="114300" simplePos="0" relativeHeight="251668480" behindDoc="0" locked="0" layoutInCell="1" allowOverlap="1" wp14:anchorId="1110D08B" wp14:editId="4D1D1832">
                <wp:simplePos x="0" y="0"/>
                <wp:positionH relativeFrom="margin">
                  <wp:align>left</wp:align>
                </wp:positionH>
                <wp:positionV relativeFrom="paragraph">
                  <wp:posOffset>9525</wp:posOffset>
                </wp:positionV>
                <wp:extent cx="6667500" cy="9525"/>
                <wp:effectExtent l="0" t="0" r="19050" b="28575"/>
                <wp:wrapNone/>
                <wp:docPr id="14738118" name="Straight Connector 8"/>
                <wp:cNvGraphicFramePr/>
                <a:graphic xmlns:a="http://schemas.openxmlformats.org/drawingml/2006/main">
                  <a:graphicData uri="http://schemas.microsoft.com/office/word/2010/wordprocessingShape">
                    <wps:wsp>
                      <wps:cNvCnPr/>
                      <wps:spPr>
                        <a:xfrm flipV="1">
                          <a:off x="0" y="0"/>
                          <a:ext cx="666750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B63594" id="Straight Connector 8" o:spid="_x0000_s1026" style="position:absolute;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pt" to="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" strokecolor="#4a7ebb">
                <w10:wrap anchorx="margin"/>
              </v:line>
            </w:pict>
          </mc:Fallback>
        </mc:AlternateContent>
      </w:r>
      <w:r w:rsidRPr="00B16039">
        <w:rPr>
          <w:rFonts w:eastAsia="Times New Roman" w:cstheme="minorHAnsi"/>
          <w:spacing w:val="-30"/>
          <w:kern w:val="36"/>
          <w:sz w:val="36"/>
          <w:szCs w:val="28"/>
          <w:lang w:eastAsia="en-GB"/>
        </w:rPr>
        <w:t xml:space="preserve"> Compassionate Leave</w:t>
      </w:r>
    </w:p>
    <w:p w14:paraId="7B96AEDB" w14:textId="18FA0FA8" w:rsidR="00990931" w:rsidRPr="000143F5" w:rsidRDefault="00990931" w:rsidP="000143F5">
      <w:pPr>
        <w:pStyle w:val="ListParagraph"/>
        <w:numPr>
          <w:ilvl w:val="1"/>
          <w:numId w:val="6"/>
        </w:numPr>
        <w:spacing w:after="0" w:line="240" w:lineRule="auto"/>
        <w:ind w:hanging="786"/>
        <w:jc w:val="both"/>
        <w:rPr>
          <w:rFonts w:ascii="Calibri Light" w:hAnsi="Calibri Light" w:cs="Calibri Light"/>
        </w:rPr>
      </w:pPr>
      <w:r w:rsidRPr="000143F5">
        <w:rPr>
          <w:rFonts w:ascii="Calibri Light" w:hAnsi="Calibri Light" w:cs="Calibri Light"/>
        </w:rPr>
        <w:t xml:space="preserve">In the event of such emergencies as bereavement, serious accident or illness of an immediate family member/dependant, up to three working days will be allowed for the death of a father, mother, son, daughter, brother or sister and up to five working days leave on the death of a husband, wife or partner. </w:t>
      </w:r>
      <w:r w:rsidR="00451690" w:rsidRPr="000143F5">
        <w:rPr>
          <w:rFonts w:ascii="Calibri Light" w:hAnsi="Calibri Light" w:cs="Calibri Light"/>
        </w:rPr>
        <w:t xml:space="preserve">JTSCITT will consider </w:t>
      </w:r>
      <w:r w:rsidR="00400E40" w:rsidRPr="000143F5">
        <w:rPr>
          <w:rFonts w:ascii="Calibri Light" w:hAnsi="Calibri Light" w:cs="Calibri Light"/>
        </w:rPr>
        <w:t xml:space="preserve">these </w:t>
      </w:r>
      <w:r w:rsidR="00451690" w:rsidRPr="000143F5">
        <w:rPr>
          <w:rFonts w:ascii="Calibri Light" w:hAnsi="Calibri Light" w:cs="Calibri Light"/>
        </w:rPr>
        <w:t>circumstances on an individual basis and</w:t>
      </w:r>
      <w:r w:rsidR="00400E40" w:rsidRPr="000143F5">
        <w:rPr>
          <w:rFonts w:ascii="Calibri Light" w:hAnsi="Calibri Light" w:cs="Calibri Light"/>
        </w:rPr>
        <w:t xml:space="preserve"> aim to support the trainee with their personal situation.</w:t>
      </w:r>
    </w:p>
    <w:p w14:paraId="5EBF0E35" w14:textId="01D5C20D" w:rsidR="00990931" w:rsidRDefault="00990931" w:rsidP="000143F5">
      <w:pPr>
        <w:pStyle w:val="ListParagraph"/>
        <w:numPr>
          <w:ilvl w:val="1"/>
          <w:numId w:val="6"/>
        </w:numPr>
        <w:tabs>
          <w:tab w:val="clear" w:pos="502"/>
          <w:tab w:val="num" w:pos="426"/>
        </w:tabs>
        <w:spacing w:after="0" w:line="240" w:lineRule="auto"/>
        <w:ind w:hanging="720"/>
        <w:jc w:val="both"/>
        <w:rPr>
          <w:rFonts w:ascii="Calibri Light" w:hAnsi="Calibri Light" w:cs="Calibri Light"/>
        </w:rPr>
      </w:pPr>
      <w:r w:rsidRPr="00886B70">
        <w:rPr>
          <w:rFonts w:ascii="Calibri Light" w:hAnsi="Calibri Light" w:cs="Calibri Light"/>
        </w:rPr>
        <w:t>Requests for additional compassionate leave, or in the case of a cumulative total of more than ten working days, must be referred to th</w:t>
      </w:r>
      <w:r w:rsidRPr="00400E40">
        <w:rPr>
          <w:rFonts w:ascii="Calibri Light" w:hAnsi="Calibri Light" w:cs="Calibri Light"/>
        </w:rPr>
        <w:t xml:space="preserve">e </w:t>
      </w:r>
      <w:r w:rsidR="00C6050D" w:rsidRPr="00400E40">
        <w:rPr>
          <w:rFonts w:ascii="Calibri Light" w:hAnsi="Calibri Light" w:cs="Calibri Light"/>
        </w:rPr>
        <w:t xml:space="preserve">SCITT Director. </w:t>
      </w:r>
    </w:p>
    <w:p w14:paraId="008219FC" w14:textId="1A2B80F0" w:rsidR="00400E40" w:rsidRDefault="00400E40" w:rsidP="00400E40">
      <w:pPr>
        <w:pStyle w:val="ListParagraph"/>
        <w:spacing w:after="0" w:line="240" w:lineRule="auto"/>
        <w:jc w:val="both"/>
        <w:rPr>
          <w:rFonts w:ascii="Calibri Light" w:hAnsi="Calibri Light" w:cs="Calibri Light"/>
        </w:rPr>
      </w:pPr>
    </w:p>
    <w:p w14:paraId="11FE3DFE" w14:textId="77777777" w:rsidR="00400E40" w:rsidRDefault="00400E40" w:rsidP="00400E40">
      <w:pPr>
        <w:pStyle w:val="ListParagraph"/>
        <w:spacing w:after="0" w:line="240" w:lineRule="auto"/>
        <w:jc w:val="both"/>
        <w:rPr>
          <w:rFonts w:ascii="Calibri Light" w:hAnsi="Calibri Light" w:cs="Calibri Light"/>
        </w:rPr>
      </w:pPr>
    </w:p>
    <w:p w14:paraId="0BDE90FF" w14:textId="77777777" w:rsidR="00E15C03" w:rsidRPr="00886B70" w:rsidRDefault="00E15C03" w:rsidP="00E15C03">
      <w:pPr>
        <w:pStyle w:val="ListParagraph"/>
        <w:spacing w:after="0" w:line="240" w:lineRule="auto"/>
        <w:jc w:val="both"/>
        <w:rPr>
          <w:rFonts w:ascii="Calibri Light" w:hAnsi="Calibri Light" w:cs="Calibri Light"/>
        </w:rPr>
      </w:pPr>
    </w:p>
    <w:p w14:paraId="42F3C351" w14:textId="49164950" w:rsidR="00E15C03" w:rsidRPr="000143F5" w:rsidRDefault="00E15C03" w:rsidP="000143F5">
      <w:pPr>
        <w:pStyle w:val="ListParagraph"/>
        <w:numPr>
          <w:ilvl w:val="0"/>
          <w:numId w:val="6"/>
        </w:numPr>
        <w:rPr>
          <w:rFonts w:eastAsia="Times New Roman" w:cstheme="minorHAnsi"/>
          <w:spacing w:val="-30"/>
          <w:kern w:val="36"/>
          <w:sz w:val="36"/>
          <w:szCs w:val="28"/>
          <w:lang w:eastAsia="en-GB"/>
        </w:rPr>
      </w:pPr>
      <w:r w:rsidRPr="00B16039">
        <w:rPr>
          <w:noProof/>
          <w:lang w:eastAsia="en-GB"/>
        </w:rPr>
        <mc:AlternateContent>
          <mc:Choice Requires="wps">
            <w:drawing>
              <wp:anchor distT="0" distB="0" distL="114300" distR="114300" simplePos="0" relativeHeight="251670528" behindDoc="0" locked="0" layoutInCell="1" allowOverlap="1" wp14:anchorId="244D89C6" wp14:editId="4DAB368A">
                <wp:simplePos x="0" y="0"/>
                <wp:positionH relativeFrom="margin">
                  <wp:posOffset>0</wp:posOffset>
                </wp:positionH>
                <wp:positionV relativeFrom="paragraph">
                  <wp:posOffset>-635</wp:posOffset>
                </wp:positionV>
                <wp:extent cx="6667500" cy="9525"/>
                <wp:effectExtent l="0" t="0" r="19050" b="28575"/>
                <wp:wrapNone/>
                <wp:docPr id="77276015" name="Straight Connector 8"/>
                <wp:cNvGraphicFramePr/>
                <a:graphic xmlns:a="http://schemas.openxmlformats.org/drawingml/2006/main">
                  <a:graphicData uri="http://schemas.microsoft.com/office/word/2010/wordprocessingShape">
                    <wps:wsp>
                      <wps:cNvCnPr/>
                      <wps:spPr>
                        <a:xfrm flipV="1">
                          <a:off x="0" y="0"/>
                          <a:ext cx="666750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82494B" id="Straight Connector 8"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" strokecolor="#4a7ebb">
                <w10:wrap anchorx="margin"/>
              </v:line>
            </w:pict>
          </mc:Fallback>
        </mc:AlternateContent>
      </w:r>
      <w:r w:rsidR="003851B5" w:rsidRPr="000143F5">
        <w:rPr>
          <w:rFonts w:eastAsia="Times New Roman" w:cstheme="minorHAnsi"/>
          <w:spacing w:val="-30"/>
          <w:kern w:val="36"/>
          <w:sz w:val="36"/>
          <w:szCs w:val="28"/>
          <w:lang w:eastAsia="en-GB"/>
        </w:rPr>
        <w:t>Private and Personal</w:t>
      </w:r>
    </w:p>
    <w:p w14:paraId="69C565B0" w14:textId="7DF2EB14" w:rsidR="00B92164" w:rsidRPr="00400E40" w:rsidRDefault="00B92164" w:rsidP="00B92164">
      <w:pPr>
        <w:spacing w:after="0" w:line="240" w:lineRule="auto"/>
        <w:jc w:val="both"/>
        <w:rPr>
          <w:rFonts w:ascii="Calibri Light" w:hAnsi="Calibri Light" w:cs="Calibri Light"/>
        </w:rPr>
      </w:pPr>
      <w:r w:rsidRPr="00400E40">
        <w:rPr>
          <w:rFonts w:ascii="Calibri Light" w:hAnsi="Calibri Light" w:cs="Calibri Light"/>
        </w:rPr>
        <w:t xml:space="preserve">Trainees are advised to contact their Programme Lead and the JTSCTT administrator via email at the earliest opportunity to discuss their circumstances and needs. </w:t>
      </w:r>
    </w:p>
    <w:p w14:paraId="62CF70A3" w14:textId="19E46362" w:rsidR="00990931" w:rsidRPr="00400E40" w:rsidRDefault="00990931" w:rsidP="000143F5">
      <w:pPr>
        <w:pStyle w:val="ListParagraph"/>
        <w:numPr>
          <w:ilvl w:val="1"/>
          <w:numId w:val="6"/>
        </w:numPr>
        <w:spacing w:after="0" w:line="240" w:lineRule="auto"/>
        <w:ind w:left="709" w:hanging="709"/>
        <w:jc w:val="both"/>
        <w:rPr>
          <w:rFonts w:ascii="Calibri Light" w:hAnsi="Calibri Light" w:cs="Calibri Light"/>
        </w:rPr>
      </w:pPr>
      <w:r w:rsidRPr="00D22816">
        <w:rPr>
          <w:rFonts w:ascii="Calibri Light" w:hAnsi="Calibri Light" w:cs="Calibri Light"/>
        </w:rPr>
        <w:t xml:space="preserve">A maximum of two days at any one time will be granted for the purposes of urgent and unforeseen personal business which does not come under the scope of compassionate leave or to fulfil an important </w:t>
      </w:r>
      <w:r w:rsidRPr="00400E40">
        <w:rPr>
          <w:rFonts w:ascii="Calibri Light" w:hAnsi="Calibri Light" w:cs="Calibri Light"/>
        </w:rPr>
        <w:t xml:space="preserve">and significant personal commitment which cannot be undertaken at any other time. </w:t>
      </w:r>
    </w:p>
    <w:p w14:paraId="4B11817D" w14:textId="1A817CB1" w:rsidR="00990931" w:rsidRPr="00400E40" w:rsidRDefault="00990931" w:rsidP="000143F5">
      <w:pPr>
        <w:numPr>
          <w:ilvl w:val="1"/>
          <w:numId w:val="6"/>
        </w:numPr>
        <w:spacing w:after="0" w:line="240" w:lineRule="auto"/>
        <w:ind w:left="680" w:hanging="680"/>
        <w:contextualSpacing/>
        <w:jc w:val="both"/>
        <w:rPr>
          <w:rFonts w:ascii="Calibri Light" w:hAnsi="Calibri Light" w:cs="Calibri Light"/>
        </w:rPr>
      </w:pPr>
      <w:r w:rsidRPr="00400E40">
        <w:rPr>
          <w:rFonts w:ascii="Calibri Light" w:hAnsi="Calibri Light" w:cs="Calibri Light"/>
          <w:b/>
        </w:rPr>
        <w:t>Holidays</w:t>
      </w:r>
      <w:r w:rsidRPr="00400E40">
        <w:rPr>
          <w:rFonts w:ascii="Calibri Light" w:hAnsi="Calibri Light" w:cs="Calibri Light"/>
        </w:rPr>
        <w:t>:</w:t>
      </w:r>
      <w:r w:rsidR="007D6725" w:rsidRPr="00400E40">
        <w:rPr>
          <w:rFonts w:ascii="Calibri Light" w:hAnsi="Calibri Light" w:cs="Calibri Light"/>
        </w:rPr>
        <w:t xml:space="preserve"> </w:t>
      </w:r>
      <w:r w:rsidR="00113C38" w:rsidRPr="00400E40">
        <w:rPr>
          <w:rFonts w:ascii="Calibri Light" w:hAnsi="Calibri Light" w:cs="Calibri Light"/>
        </w:rPr>
        <w:t xml:space="preserve">Trainees not entitled to holiday leave during term time. </w:t>
      </w:r>
      <w:r w:rsidRPr="00400E40">
        <w:rPr>
          <w:rFonts w:ascii="Calibri Light" w:hAnsi="Calibri Light" w:cs="Calibri Light"/>
        </w:rPr>
        <w:t>The intensive nature of the course means that holidays, including those booked before commencement of the course, should not be undertaken.</w:t>
      </w:r>
    </w:p>
    <w:p w14:paraId="743498A5" w14:textId="28D0E995" w:rsidR="0042623F" w:rsidRPr="00400E40" w:rsidRDefault="0042623F" w:rsidP="000143F5">
      <w:pPr>
        <w:numPr>
          <w:ilvl w:val="1"/>
          <w:numId w:val="6"/>
        </w:numPr>
        <w:spacing w:after="0" w:line="240" w:lineRule="auto"/>
        <w:ind w:left="680" w:hanging="680"/>
        <w:contextualSpacing/>
        <w:jc w:val="both"/>
        <w:rPr>
          <w:rFonts w:ascii="Calibri Light" w:hAnsi="Calibri Light" w:cs="Calibri Light"/>
        </w:rPr>
      </w:pPr>
      <w:r w:rsidRPr="00400E40">
        <w:rPr>
          <w:rFonts w:ascii="Calibri Light" w:hAnsi="Calibri Light" w:cs="Calibri Light"/>
          <w:b/>
        </w:rPr>
        <w:t>Jury Duty</w:t>
      </w:r>
      <w:r w:rsidRPr="00400E40">
        <w:rPr>
          <w:rFonts w:ascii="Calibri Light" w:hAnsi="Calibri Light" w:cs="Calibri Light"/>
        </w:rPr>
        <w:t xml:space="preserve">: </w:t>
      </w:r>
      <w:r w:rsidR="00400E40" w:rsidRPr="00400E40">
        <w:rPr>
          <w:rFonts w:ascii="Calibri Light" w:hAnsi="Calibri Light" w:cs="Calibri Light"/>
        </w:rPr>
        <w:t>Where possible, t</w:t>
      </w:r>
      <w:r w:rsidRPr="00400E40">
        <w:rPr>
          <w:rFonts w:ascii="Calibri Light" w:hAnsi="Calibri Light" w:cs="Calibri Light"/>
        </w:rPr>
        <w:t xml:space="preserve">rainees are encouraged to request to defer this duty </w:t>
      </w:r>
      <w:r w:rsidR="002D314A" w:rsidRPr="00400E40">
        <w:rPr>
          <w:rFonts w:ascii="Calibri Light" w:hAnsi="Calibri Light" w:cs="Calibri Light"/>
        </w:rPr>
        <w:t>to minimise the impact on their training and prevent a potential 2-week extension at the end of the programm</w:t>
      </w:r>
      <w:r w:rsidR="00980079" w:rsidRPr="00400E40">
        <w:rPr>
          <w:rFonts w:ascii="Calibri Light" w:hAnsi="Calibri Light" w:cs="Calibri Light"/>
        </w:rPr>
        <w:t xml:space="preserve">e. </w:t>
      </w:r>
    </w:p>
    <w:p w14:paraId="79A18341" w14:textId="624354AD" w:rsidR="00990931" w:rsidRDefault="00990931" w:rsidP="000143F5">
      <w:pPr>
        <w:numPr>
          <w:ilvl w:val="1"/>
          <w:numId w:val="6"/>
        </w:numPr>
        <w:spacing w:after="0" w:line="240" w:lineRule="auto"/>
        <w:ind w:left="680" w:hanging="680"/>
        <w:contextualSpacing/>
        <w:jc w:val="both"/>
        <w:rPr>
          <w:rFonts w:ascii="Calibri Light" w:hAnsi="Calibri Light" w:cs="Calibri Light"/>
        </w:rPr>
      </w:pPr>
      <w:r w:rsidRPr="00400E40">
        <w:rPr>
          <w:rFonts w:ascii="Calibri Light" w:hAnsi="Calibri Light" w:cs="Calibri Light"/>
        </w:rPr>
        <w:t>If a provider wishes to allow holiday leave, for example to attend a family wedding, it should be noted that S</w:t>
      </w:r>
      <w:r w:rsidR="00B92164" w:rsidRPr="00400E40">
        <w:rPr>
          <w:rFonts w:ascii="Calibri Light" w:hAnsi="Calibri Light" w:cs="Calibri Light"/>
        </w:rPr>
        <w:t xml:space="preserve">tudent </w:t>
      </w:r>
      <w:r w:rsidRPr="00400E40">
        <w:rPr>
          <w:rFonts w:ascii="Calibri Light" w:hAnsi="Calibri Light" w:cs="Calibri Light"/>
        </w:rPr>
        <w:t>F</w:t>
      </w:r>
      <w:r w:rsidR="00B92164" w:rsidRPr="00400E40">
        <w:rPr>
          <w:rFonts w:ascii="Calibri Light" w:hAnsi="Calibri Light" w:cs="Calibri Light"/>
        </w:rPr>
        <w:t>inance England</w:t>
      </w:r>
      <w:r w:rsidRPr="00400E40">
        <w:rPr>
          <w:rFonts w:ascii="Calibri Light" w:hAnsi="Calibri Light" w:cs="Calibri Light"/>
        </w:rPr>
        <w:t xml:space="preserve"> </w:t>
      </w:r>
      <w:r w:rsidRPr="00886B70">
        <w:rPr>
          <w:rFonts w:ascii="Calibri Light" w:hAnsi="Calibri Light" w:cs="Calibri Light"/>
        </w:rPr>
        <w:t>will be informed and an adjustment to any maintenance loans may follow.</w:t>
      </w:r>
    </w:p>
    <w:p w14:paraId="79C6F1D8" w14:textId="731943BB" w:rsidR="00AD1A0C" w:rsidRPr="00886B70" w:rsidRDefault="00AD1A0C" w:rsidP="007D6725">
      <w:pPr>
        <w:spacing w:after="0" w:line="240" w:lineRule="auto"/>
        <w:contextualSpacing/>
        <w:jc w:val="both"/>
        <w:rPr>
          <w:rFonts w:ascii="Calibri Light" w:hAnsi="Calibri Light" w:cs="Calibri Light"/>
        </w:rPr>
      </w:pPr>
    </w:p>
    <w:p w14:paraId="44355591" w14:textId="50BB57E6" w:rsidR="00640511" w:rsidRDefault="00640511" w:rsidP="008B66C7">
      <w:pPr>
        <w:rPr>
          <w:rFonts w:ascii="Calibri Light" w:hAnsi="Calibri Light" w:cs="Calibri Light"/>
        </w:rPr>
      </w:pPr>
    </w:p>
    <w:p w14:paraId="3E280100" w14:textId="1FBB2CCD" w:rsidR="00CD0031" w:rsidRDefault="00CD0031" w:rsidP="008B66C7">
      <w:pPr>
        <w:rPr>
          <w:rFonts w:ascii="Calibri Light" w:hAnsi="Calibri Light" w:cs="Calibri Light"/>
        </w:rPr>
      </w:pPr>
    </w:p>
    <w:p w14:paraId="6AB2791B" w14:textId="5BDCE955" w:rsidR="00CD0031" w:rsidRDefault="00CD0031" w:rsidP="008B66C7">
      <w:pPr>
        <w:rPr>
          <w:rFonts w:ascii="Calibri Light" w:hAnsi="Calibri Light" w:cs="Calibri Light"/>
        </w:rPr>
      </w:pPr>
    </w:p>
    <w:p w14:paraId="54561345" w14:textId="052E23AC" w:rsidR="0098623D" w:rsidRDefault="0098623D" w:rsidP="008B66C7">
      <w:pPr>
        <w:rPr>
          <w:rFonts w:ascii="Calibri Light" w:hAnsi="Calibri Light" w:cs="Calibri Light"/>
        </w:rPr>
      </w:pPr>
    </w:p>
    <w:p w14:paraId="561B3CA6" w14:textId="6DF28ADD" w:rsidR="0098623D" w:rsidRDefault="0098623D" w:rsidP="008B66C7">
      <w:pPr>
        <w:rPr>
          <w:rFonts w:ascii="Calibri Light" w:hAnsi="Calibri Light" w:cs="Calibri Light"/>
        </w:rPr>
      </w:pPr>
    </w:p>
    <w:p w14:paraId="0CC622F8" w14:textId="77777777" w:rsidR="0098623D" w:rsidRDefault="0098623D" w:rsidP="008B66C7">
      <w:pPr>
        <w:rPr>
          <w:rFonts w:ascii="Calibri Light" w:hAnsi="Calibri Light" w:cs="Calibri Light"/>
        </w:rPr>
      </w:pPr>
    </w:p>
    <w:p w14:paraId="6CB8C18F" w14:textId="7AB9CA94" w:rsidR="009F3665" w:rsidRDefault="009F3665">
      <w:pPr>
        <w:rPr>
          <w:color w:val="FF0000"/>
        </w:rPr>
      </w:pPr>
      <w:r>
        <w:rPr>
          <w:color w:val="FF0000"/>
        </w:rPr>
        <w:br w:type="page"/>
      </w:r>
    </w:p>
    <w:p w14:paraId="0CA3E571" w14:textId="007EE03D" w:rsidR="000934CA" w:rsidRDefault="000934CA" w:rsidP="008B66C7">
      <w:r w:rsidRPr="00274FAD">
        <w:rPr>
          <w:b/>
          <w:bCs/>
        </w:rPr>
        <w:lastRenderedPageBreak/>
        <w:t>Appendix 1</w:t>
      </w:r>
      <w:r>
        <w:t xml:space="preserve"> </w:t>
      </w:r>
      <w:r w:rsidR="00A00180">
        <w:t xml:space="preserve">- </w:t>
      </w:r>
      <w:r w:rsidR="00A00180">
        <w:rPr>
          <w:rFonts w:ascii="Calibri Light" w:hAnsi="Calibri Light" w:cs="Calibri Light"/>
        </w:rPr>
        <w:t>S</w:t>
      </w:r>
      <w:r w:rsidR="00A00180" w:rsidRPr="00A14A98">
        <w:rPr>
          <w:rFonts w:ascii="Calibri Light" w:hAnsi="Calibri Light" w:cs="Calibri Light"/>
        </w:rPr>
        <w:t>elf-certification of absence form</w:t>
      </w:r>
    </w:p>
    <w:p w14:paraId="7C3B1C4A" w14:textId="77777777" w:rsidR="001A2E69" w:rsidRPr="001A2E69" w:rsidRDefault="001A2E69" w:rsidP="001A2E69">
      <w:pPr>
        <w:pStyle w:val="Body"/>
        <w:rPr>
          <w:rFonts w:ascii="Arial" w:hAnsi="Arial"/>
          <w:b/>
          <w:bCs/>
          <w:lang w:val="en-US"/>
        </w:rPr>
      </w:pPr>
      <w:r w:rsidRPr="001A2E69">
        <w:rPr>
          <w:rFonts w:ascii="Arial" w:hAnsi="Arial"/>
          <w:b/>
          <w:bCs/>
          <w:lang w:val="en-US"/>
        </w:rPr>
        <w:t>Self-Certification of Sickness</w:t>
      </w:r>
    </w:p>
    <w:p w14:paraId="02B95020" w14:textId="77777777" w:rsidR="001A2E69" w:rsidRPr="001A2E69" w:rsidRDefault="001A2E69" w:rsidP="001A2E69">
      <w:pPr>
        <w:pStyle w:val="Body"/>
        <w:rPr>
          <w:rFonts w:ascii="Arial" w:hAnsi="Arial"/>
          <w:b/>
          <w:bCs/>
          <w:lang w:val="en-US"/>
        </w:rPr>
      </w:pPr>
    </w:p>
    <w:p w14:paraId="1A439E3D" w14:textId="06E5590E" w:rsidR="001A2E69" w:rsidRPr="001A2E69" w:rsidRDefault="001A2E69" w:rsidP="001A2E69">
      <w:pPr>
        <w:pStyle w:val="Body"/>
        <w:rPr>
          <w:rFonts w:ascii="Arial" w:eastAsia="Arial" w:hAnsi="Arial" w:cs="Arial"/>
        </w:rPr>
      </w:pPr>
      <w:r>
        <w:rPr>
          <w:rFonts w:ascii="Arial" w:hAnsi="Arial"/>
          <w:b/>
          <w:bCs/>
          <w:lang w:val="en-US"/>
        </w:rPr>
        <w:t>Train</w:t>
      </w:r>
      <w:r w:rsidRPr="001A2E69">
        <w:rPr>
          <w:rFonts w:ascii="Arial" w:hAnsi="Arial"/>
          <w:b/>
          <w:bCs/>
          <w:lang w:val="en-US"/>
        </w:rPr>
        <w:t xml:space="preserve">ee’s Declaration: </w:t>
      </w:r>
      <w:r w:rsidRPr="001A2E69">
        <w:rPr>
          <w:rFonts w:ascii="Arial" w:hAnsi="Arial"/>
          <w:lang w:val="en-US"/>
        </w:rPr>
        <w:t>Complete this form to cover days 1 to 7 of your sickness/injury absence, unless covered by a medical note (this includes weekends, bank holidays and non-working days), then sign and return to</w:t>
      </w:r>
      <w:r w:rsidR="00947B94">
        <w:rPr>
          <w:rFonts w:ascii="Arial" w:hAnsi="Arial"/>
          <w:lang w:val="en-US"/>
        </w:rPr>
        <w:t xml:space="preserve"> Di Whiting (</w:t>
      </w:r>
      <w:hyperlink r:id="rId19" w:history="1">
        <w:r w:rsidR="00947B94" w:rsidRPr="003B644B">
          <w:rPr>
            <w:rStyle w:val="Hyperlink"/>
            <w:rFonts w:ascii="Arial" w:hAnsi="Arial"/>
            <w:lang w:val="en-US"/>
          </w:rPr>
          <w:t>di.whiting@jtmat.co.uk</w:t>
        </w:r>
      </w:hyperlink>
      <w:r w:rsidR="00947B94">
        <w:rPr>
          <w:rFonts w:ascii="Arial" w:hAnsi="Arial"/>
          <w:lang w:val="en-US"/>
        </w:rPr>
        <w:t>)</w:t>
      </w:r>
      <w:r w:rsidRPr="001A2E69">
        <w:rPr>
          <w:rFonts w:ascii="Arial" w:hAnsi="Arial"/>
          <w:lang w:val="en-US"/>
        </w:rPr>
        <w:t>.</w:t>
      </w:r>
    </w:p>
    <w:tbl>
      <w:tblPr>
        <w:tblW w:w="9746"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19"/>
        <w:gridCol w:w="7227"/>
      </w:tblGrid>
      <w:tr w:rsidR="001A2E69" w:rsidRPr="001A2E69" w14:paraId="1F7BBF35" w14:textId="77777777" w:rsidTr="008615EC">
        <w:trPr>
          <w:trHeight w:val="280"/>
        </w:trPr>
        <w:tc>
          <w:tcPr>
            <w:tcW w:w="9746" w:type="dxa"/>
            <w:gridSpan w:val="2"/>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2F1A4FFF" w14:textId="410B1689" w:rsidR="001A2E69" w:rsidRPr="001A2E69" w:rsidRDefault="001A2E69" w:rsidP="008615EC">
            <w:pPr>
              <w:rPr>
                <w:rFonts w:ascii="Arial" w:hAnsi="Arial" w:cs="Arial"/>
                <w:sz w:val="20"/>
                <w:szCs w:val="20"/>
              </w:rPr>
            </w:pPr>
            <w:r w:rsidRPr="001A2E69">
              <w:rPr>
                <w:rFonts w:ascii="Arial" w:hAnsi="Arial" w:cs="Arial"/>
                <w:b/>
                <w:bCs/>
                <w:sz w:val="20"/>
                <w:szCs w:val="20"/>
              </w:rPr>
              <w:t xml:space="preserve">To be completed by the </w:t>
            </w:r>
            <w:r>
              <w:rPr>
                <w:rFonts w:ascii="Arial" w:hAnsi="Arial" w:cs="Arial"/>
                <w:b/>
                <w:bCs/>
                <w:sz w:val="20"/>
                <w:szCs w:val="20"/>
              </w:rPr>
              <w:t>Train</w:t>
            </w:r>
            <w:r w:rsidRPr="001A2E69">
              <w:rPr>
                <w:rFonts w:ascii="Arial" w:hAnsi="Arial" w:cs="Arial"/>
                <w:b/>
                <w:bCs/>
                <w:sz w:val="20"/>
                <w:szCs w:val="20"/>
              </w:rPr>
              <w:t>ee:</w:t>
            </w:r>
          </w:p>
        </w:tc>
      </w:tr>
      <w:tr w:rsidR="001A2E69" w:rsidRPr="001A2E69" w14:paraId="1EA49F49" w14:textId="77777777" w:rsidTr="008611B7">
        <w:trPr>
          <w:trHeight w:val="280"/>
        </w:trPr>
        <w:tc>
          <w:tcPr>
            <w:tcW w:w="251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963185D" w14:textId="11B8AE4C" w:rsidR="001A2E69" w:rsidRPr="001A2E69" w:rsidRDefault="001A2E69" w:rsidP="008615EC">
            <w:pPr>
              <w:pStyle w:val="TableStyle2"/>
              <w:rPr>
                <w:rFonts w:ascii="Arial" w:hAnsi="Arial" w:cs="Arial"/>
                <w:sz w:val="22"/>
                <w:szCs w:val="22"/>
              </w:rPr>
            </w:pPr>
            <w:r w:rsidRPr="001A2E69">
              <w:rPr>
                <w:rFonts w:ascii="Arial" w:eastAsia="Arial Unicode MS" w:hAnsi="Arial" w:cs="Arial"/>
                <w:sz w:val="22"/>
                <w:szCs w:val="22"/>
              </w:rPr>
              <w:t>Name:</w:t>
            </w:r>
          </w:p>
        </w:tc>
        <w:tc>
          <w:tcPr>
            <w:tcW w:w="722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2750744" w14:textId="096171FC" w:rsidR="001A2E69" w:rsidRPr="001A2E69" w:rsidRDefault="001A2E69" w:rsidP="008615EC">
            <w:pPr>
              <w:rPr>
                <w:rFonts w:ascii="Arial" w:hAnsi="Arial" w:cs="Arial"/>
                <w:sz w:val="20"/>
                <w:szCs w:val="20"/>
              </w:rPr>
            </w:pPr>
          </w:p>
        </w:tc>
      </w:tr>
    </w:tbl>
    <w:p w14:paraId="2C7F765B" w14:textId="77777777" w:rsidR="001A2E69" w:rsidRPr="001A2E69" w:rsidRDefault="001A2E69" w:rsidP="001A2E69">
      <w:pPr>
        <w:pStyle w:val="Body"/>
        <w:rPr>
          <w:rFonts w:ascii="Arial" w:eastAsia="Arial" w:hAnsi="Arial" w:cs="Arial"/>
          <w:sz w:val="13"/>
          <w:szCs w:val="13"/>
        </w:rPr>
      </w:pPr>
      <w:r w:rsidRPr="001A2E69">
        <w:rPr>
          <w:rFonts w:ascii="Arial" w:hAnsi="Arial" w:cs="Arial"/>
        </w:rPr>
        <w:t xml:space="preserve"> </w:t>
      </w:r>
    </w:p>
    <w:tbl>
      <w:tblPr>
        <w:tblW w:w="974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18"/>
        <w:gridCol w:w="2409"/>
        <w:gridCol w:w="2409"/>
        <w:gridCol w:w="2409"/>
      </w:tblGrid>
      <w:tr w:rsidR="001A2E69" w:rsidRPr="001A2E69" w14:paraId="768A79AC" w14:textId="77777777" w:rsidTr="008615EC">
        <w:trPr>
          <w:trHeight w:val="280"/>
        </w:trPr>
        <w:tc>
          <w:tcPr>
            <w:tcW w:w="9745" w:type="dxa"/>
            <w:gridSpan w:val="4"/>
            <w:tcBorders>
              <w:top w:val="single" w:sz="2" w:space="0" w:color="000000"/>
              <w:left w:val="single" w:sz="2" w:space="0" w:color="000000"/>
              <w:bottom w:val="nil"/>
              <w:right w:val="single" w:sz="2" w:space="0" w:color="000000"/>
            </w:tcBorders>
            <w:shd w:val="clear" w:color="auto" w:fill="D5D5D5"/>
            <w:tcMar>
              <w:top w:w="80" w:type="dxa"/>
              <w:left w:w="80" w:type="dxa"/>
              <w:bottom w:w="80" w:type="dxa"/>
              <w:right w:w="80" w:type="dxa"/>
            </w:tcMar>
          </w:tcPr>
          <w:p w14:paraId="30EC5BCC" w14:textId="77777777" w:rsidR="001A2E69" w:rsidRPr="001A2E69" w:rsidRDefault="001A2E69" w:rsidP="008615EC">
            <w:pPr>
              <w:rPr>
                <w:rFonts w:ascii="Arial" w:hAnsi="Arial" w:cs="Arial"/>
                <w:sz w:val="20"/>
                <w:szCs w:val="20"/>
              </w:rPr>
            </w:pPr>
            <w:r w:rsidRPr="001A2E69">
              <w:rPr>
                <w:rFonts w:ascii="Arial" w:hAnsi="Arial" w:cs="Arial"/>
                <w:b/>
                <w:bCs/>
                <w:sz w:val="20"/>
                <w:szCs w:val="20"/>
              </w:rPr>
              <w:t>Period of absence covered by this declaration:</w:t>
            </w:r>
          </w:p>
        </w:tc>
      </w:tr>
      <w:tr w:rsidR="001A2E69" w:rsidRPr="001A2E69" w14:paraId="46861AC3" w14:textId="77777777" w:rsidTr="008615EC">
        <w:trPr>
          <w:trHeight w:val="280"/>
        </w:trPr>
        <w:tc>
          <w:tcPr>
            <w:tcW w:w="251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96AB026" w14:textId="77777777" w:rsidR="001A2E69" w:rsidRPr="001A2E69" w:rsidRDefault="001A2E69" w:rsidP="008615EC">
            <w:pPr>
              <w:pStyle w:val="TableStyle2"/>
              <w:rPr>
                <w:rFonts w:ascii="Arial" w:hAnsi="Arial" w:cs="Arial"/>
                <w:sz w:val="22"/>
                <w:szCs w:val="22"/>
              </w:rPr>
            </w:pPr>
            <w:r w:rsidRPr="001A2E69">
              <w:rPr>
                <w:rFonts w:ascii="Arial" w:eastAsia="Arial Unicode MS" w:hAnsi="Arial" w:cs="Arial"/>
                <w:sz w:val="22"/>
                <w:szCs w:val="22"/>
              </w:rPr>
              <w:t>First Day of Absence:</w:t>
            </w:r>
          </w:p>
        </w:tc>
        <w:tc>
          <w:tcPr>
            <w:tcW w:w="240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CF4749A" w14:textId="77777777" w:rsidR="001A2E69" w:rsidRPr="001A2E69" w:rsidRDefault="001A2E69" w:rsidP="008615EC">
            <w:pPr>
              <w:rPr>
                <w:rFonts w:ascii="Arial" w:hAnsi="Arial" w:cs="Arial"/>
                <w:sz w:val="20"/>
                <w:szCs w:val="20"/>
              </w:rPr>
            </w:pPr>
          </w:p>
        </w:tc>
        <w:tc>
          <w:tcPr>
            <w:tcW w:w="240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92A06C5" w14:textId="77777777" w:rsidR="001A2E69" w:rsidRPr="001A2E69" w:rsidRDefault="001A2E69" w:rsidP="008615EC">
            <w:pPr>
              <w:pStyle w:val="TableStyle2"/>
              <w:rPr>
                <w:rFonts w:ascii="Arial" w:hAnsi="Arial" w:cs="Arial"/>
                <w:sz w:val="22"/>
                <w:szCs w:val="22"/>
              </w:rPr>
            </w:pPr>
            <w:r w:rsidRPr="001A2E69">
              <w:rPr>
                <w:rFonts w:ascii="Arial" w:eastAsia="Arial Unicode MS" w:hAnsi="Arial" w:cs="Arial"/>
                <w:sz w:val="22"/>
                <w:szCs w:val="22"/>
              </w:rPr>
              <w:t>Last Day of Absence:</w:t>
            </w:r>
          </w:p>
        </w:tc>
        <w:tc>
          <w:tcPr>
            <w:tcW w:w="240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C5290B4" w14:textId="77777777" w:rsidR="001A2E69" w:rsidRPr="001A2E69" w:rsidRDefault="001A2E69" w:rsidP="008615EC">
            <w:pPr>
              <w:rPr>
                <w:rFonts w:ascii="Arial" w:hAnsi="Arial" w:cs="Arial"/>
                <w:sz w:val="20"/>
                <w:szCs w:val="20"/>
              </w:rPr>
            </w:pPr>
          </w:p>
        </w:tc>
      </w:tr>
      <w:tr w:rsidR="001A2E69" w:rsidRPr="001A2E69" w14:paraId="5B439CD7" w14:textId="77777777" w:rsidTr="001A2E69">
        <w:trPr>
          <w:trHeight w:val="567"/>
        </w:trPr>
        <w:tc>
          <w:tcPr>
            <w:tcW w:w="7336"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BD8EB9" w14:textId="77777777" w:rsidR="001A2E69" w:rsidRPr="001A2E69" w:rsidRDefault="001A2E69" w:rsidP="008615EC">
            <w:pPr>
              <w:rPr>
                <w:rFonts w:ascii="Arial" w:hAnsi="Arial" w:cs="Arial"/>
                <w:sz w:val="20"/>
                <w:szCs w:val="20"/>
              </w:rPr>
            </w:pPr>
            <w:r w:rsidRPr="001A2E69">
              <w:rPr>
                <w:rFonts w:ascii="Arial" w:hAnsi="Arial" w:cs="Arial"/>
                <w:sz w:val="20"/>
                <w:szCs w:val="20"/>
              </w:rPr>
              <w:t>Total number of days absent to nearest half day (including Saturdays and Sundays)</w:t>
            </w:r>
          </w:p>
        </w:tc>
        <w:tc>
          <w:tcPr>
            <w:tcW w:w="24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19078F" w14:textId="77777777" w:rsidR="001A2E69" w:rsidRPr="001A2E69" w:rsidRDefault="001A2E69" w:rsidP="008615EC">
            <w:pPr>
              <w:rPr>
                <w:rFonts w:ascii="Arial" w:hAnsi="Arial" w:cs="Arial"/>
                <w:sz w:val="20"/>
                <w:szCs w:val="20"/>
              </w:rPr>
            </w:pPr>
          </w:p>
        </w:tc>
      </w:tr>
      <w:tr w:rsidR="001A2E69" w:rsidRPr="001A2E69" w14:paraId="21606BD6" w14:textId="77777777" w:rsidTr="008615EC">
        <w:trPr>
          <w:trHeight w:val="239"/>
        </w:trPr>
        <w:tc>
          <w:tcPr>
            <w:tcW w:w="9745" w:type="dxa"/>
            <w:gridSpan w:val="4"/>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BE4BE2C" w14:textId="77777777" w:rsidR="001A2E69" w:rsidRPr="001A2E69" w:rsidRDefault="001A2E69" w:rsidP="008615EC">
            <w:pPr>
              <w:rPr>
                <w:rFonts w:ascii="Arial" w:hAnsi="Arial" w:cs="Arial"/>
                <w:sz w:val="20"/>
                <w:szCs w:val="20"/>
              </w:rPr>
            </w:pPr>
            <w:r w:rsidRPr="001A2E69">
              <w:rPr>
                <w:rFonts w:ascii="Arial" w:hAnsi="Arial" w:cs="Arial"/>
                <w:b/>
                <w:bCs/>
                <w:sz w:val="20"/>
                <w:szCs w:val="20"/>
              </w:rPr>
              <w:t>Reason for your absence:</w:t>
            </w:r>
          </w:p>
        </w:tc>
      </w:tr>
      <w:tr w:rsidR="001A2E69" w:rsidRPr="001A2E69" w14:paraId="602A0663" w14:textId="77777777" w:rsidTr="001A2E69">
        <w:trPr>
          <w:trHeight w:val="603"/>
        </w:trPr>
        <w:tc>
          <w:tcPr>
            <w:tcW w:w="9745" w:type="dxa"/>
            <w:gridSpan w:val="4"/>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A56BEC" w14:textId="77777777" w:rsidR="001A2E69" w:rsidRPr="001A2E69" w:rsidRDefault="001A2E69" w:rsidP="008615EC">
            <w:pPr>
              <w:rPr>
                <w:rFonts w:ascii="Arial" w:hAnsi="Arial" w:cs="Arial"/>
                <w:sz w:val="20"/>
                <w:szCs w:val="20"/>
              </w:rPr>
            </w:pPr>
          </w:p>
        </w:tc>
      </w:tr>
      <w:tr w:rsidR="001A2E69" w:rsidRPr="001A2E69" w14:paraId="14CE74E9" w14:textId="77777777" w:rsidTr="001A2E69">
        <w:trPr>
          <w:trHeight w:val="403"/>
        </w:trPr>
        <w:tc>
          <w:tcPr>
            <w:tcW w:w="9745" w:type="dxa"/>
            <w:gridSpan w:val="4"/>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743F302" w14:textId="77777777" w:rsidR="001A2E69" w:rsidRPr="001A2E69" w:rsidRDefault="001A2E69" w:rsidP="008615EC">
            <w:pPr>
              <w:rPr>
                <w:rFonts w:ascii="Arial" w:hAnsi="Arial" w:cs="Arial"/>
                <w:sz w:val="20"/>
                <w:szCs w:val="20"/>
              </w:rPr>
            </w:pPr>
            <w:r w:rsidRPr="001A2E69">
              <w:rPr>
                <w:rFonts w:ascii="Arial" w:hAnsi="Arial" w:cs="Arial"/>
                <w:b/>
                <w:bCs/>
                <w:sz w:val="20"/>
                <w:szCs w:val="20"/>
              </w:rPr>
              <w:t xml:space="preserve">Details of treatment received by GP/Hospital/Health Specialist: </w:t>
            </w:r>
            <w:r w:rsidRPr="001A2E69">
              <w:rPr>
                <w:rFonts w:ascii="Arial" w:hAnsi="Arial" w:cs="Arial"/>
                <w:sz w:val="20"/>
                <w:szCs w:val="20"/>
              </w:rPr>
              <w:t>(if applicable)</w:t>
            </w:r>
          </w:p>
        </w:tc>
      </w:tr>
      <w:tr w:rsidR="001A2E69" w:rsidRPr="001A2E69" w14:paraId="2A48FCCF" w14:textId="77777777" w:rsidTr="001A2E69">
        <w:trPr>
          <w:trHeight w:val="624"/>
        </w:trPr>
        <w:tc>
          <w:tcPr>
            <w:tcW w:w="9745" w:type="dxa"/>
            <w:gridSpan w:val="4"/>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2F1BC5" w14:textId="77777777" w:rsidR="001A2E69" w:rsidRPr="001A2E69" w:rsidRDefault="001A2E69" w:rsidP="008615EC">
            <w:pPr>
              <w:rPr>
                <w:rFonts w:ascii="Arial" w:hAnsi="Arial" w:cs="Arial"/>
                <w:sz w:val="20"/>
                <w:szCs w:val="20"/>
              </w:rPr>
            </w:pPr>
          </w:p>
        </w:tc>
      </w:tr>
      <w:tr w:rsidR="001A2E69" w:rsidRPr="001A2E69" w14:paraId="0A0129B1" w14:textId="77777777" w:rsidTr="008615EC">
        <w:trPr>
          <w:trHeight w:val="239"/>
        </w:trPr>
        <w:tc>
          <w:tcPr>
            <w:tcW w:w="2518" w:type="dxa"/>
            <w:tcBorders>
              <w:top w:val="single" w:sz="2" w:space="0" w:color="000000"/>
              <w:left w:val="single" w:sz="2" w:space="0" w:color="000000"/>
              <w:bottom w:val="single" w:sz="2" w:space="0" w:color="000000"/>
              <w:right w:val="nil"/>
            </w:tcBorders>
            <w:shd w:val="clear" w:color="auto" w:fill="EEEEEE"/>
            <w:tcMar>
              <w:top w:w="80" w:type="dxa"/>
              <w:left w:w="80" w:type="dxa"/>
              <w:bottom w:w="80" w:type="dxa"/>
              <w:right w:w="80" w:type="dxa"/>
            </w:tcMar>
          </w:tcPr>
          <w:p w14:paraId="4D174A10" w14:textId="77777777" w:rsidR="001A2E69" w:rsidRPr="001A2E69" w:rsidRDefault="001A2E69" w:rsidP="008615EC">
            <w:pPr>
              <w:pStyle w:val="TableStyle2"/>
              <w:rPr>
                <w:rFonts w:ascii="Arial" w:hAnsi="Arial" w:cs="Arial"/>
                <w:sz w:val="22"/>
                <w:szCs w:val="22"/>
              </w:rPr>
            </w:pPr>
            <w:r w:rsidRPr="001A2E69">
              <w:rPr>
                <w:rFonts w:ascii="Arial" w:hAnsi="Arial" w:cs="Arial"/>
                <w:b/>
                <w:bCs/>
                <w:sz w:val="22"/>
                <w:szCs w:val="22"/>
              </w:rPr>
              <w:t>Related Information:</w:t>
            </w:r>
          </w:p>
        </w:tc>
        <w:tc>
          <w:tcPr>
            <w:tcW w:w="2409" w:type="dxa"/>
            <w:tcBorders>
              <w:top w:val="single" w:sz="2" w:space="0" w:color="000000"/>
              <w:left w:val="nil"/>
              <w:bottom w:val="single" w:sz="2" w:space="0" w:color="000000"/>
              <w:right w:val="nil"/>
            </w:tcBorders>
            <w:shd w:val="clear" w:color="auto" w:fill="EEEEEE"/>
            <w:tcMar>
              <w:top w:w="80" w:type="dxa"/>
              <w:left w:w="80" w:type="dxa"/>
              <w:bottom w:w="80" w:type="dxa"/>
              <w:right w:w="80" w:type="dxa"/>
            </w:tcMar>
          </w:tcPr>
          <w:p w14:paraId="11813297" w14:textId="77777777" w:rsidR="001A2E69" w:rsidRPr="001A2E69" w:rsidRDefault="001A2E69" w:rsidP="008615EC">
            <w:pPr>
              <w:rPr>
                <w:rFonts w:ascii="Arial" w:hAnsi="Arial" w:cs="Arial"/>
                <w:sz w:val="20"/>
                <w:szCs w:val="20"/>
              </w:rPr>
            </w:pPr>
          </w:p>
        </w:tc>
        <w:tc>
          <w:tcPr>
            <w:tcW w:w="2409" w:type="dxa"/>
            <w:tcBorders>
              <w:top w:val="single" w:sz="2" w:space="0" w:color="000000"/>
              <w:left w:val="nil"/>
              <w:bottom w:val="single" w:sz="2" w:space="0" w:color="000000"/>
              <w:right w:val="nil"/>
            </w:tcBorders>
            <w:shd w:val="clear" w:color="auto" w:fill="EEEEEE"/>
            <w:tcMar>
              <w:top w:w="80" w:type="dxa"/>
              <w:left w:w="80" w:type="dxa"/>
              <w:bottom w:w="80" w:type="dxa"/>
              <w:right w:w="80" w:type="dxa"/>
            </w:tcMar>
          </w:tcPr>
          <w:p w14:paraId="247E781D" w14:textId="77777777" w:rsidR="001A2E69" w:rsidRPr="001A2E69" w:rsidRDefault="001A2E69" w:rsidP="008615EC">
            <w:pPr>
              <w:rPr>
                <w:rFonts w:ascii="Arial" w:hAnsi="Arial" w:cs="Arial"/>
                <w:sz w:val="20"/>
                <w:szCs w:val="20"/>
              </w:rPr>
            </w:pPr>
          </w:p>
        </w:tc>
        <w:tc>
          <w:tcPr>
            <w:tcW w:w="2409" w:type="dxa"/>
            <w:tcBorders>
              <w:top w:val="single" w:sz="2" w:space="0" w:color="000000"/>
              <w:left w:val="nil"/>
              <w:bottom w:val="single" w:sz="2" w:space="0" w:color="000000"/>
              <w:right w:val="single" w:sz="2" w:space="0" w:color="000000"/>
            </w:tcBorders>
            <w:shd w:val="clear" w:color="auto" w:fill="EEEEEE"/>
            <w:tcMar>
              <w:top w:w="80" w:type="dxa"/>
              <w:left w:w="80" w:type="dxa"/>
              <w:bottom w:w="80" w:type="dxa"/>
              <w:right w:w="80" w:type="dxa"/>
            </w:tcMar>
          </w:tcPr>
          <w:p w14:paraId="22D2BF49" w14:textId="77777777" w:rsidR="001A2E69" w:rsidRPr="001A2E69" w:rsidRDefault="001A2E69" w:rsidP="008615EC">
            <w:pPr>
              <w:rPr>
                <w:rFonts w:ascii="Arial" w:hAnsi="Arial" w:cs="Arial"/>
                <w:sz w:val="20"/>
                <w:szCs w:val="20"/>
              </w:rPr>
            </w:pPr>
          </w:p>
        </w:tc>
      </w:tr>
      <w:tr w:rsidR="001A2E69" w:rsidRPr="001A2E69" w14:paraId="6C9E6EBC" w14:textId="77777777" w:rsidTr="001A2E69">
        <w:trPr>
          <w:trHeight w:val="757"/>
        </w:trPr>
        <w:tc>
          <w:tcPr>
            <w:tcW w:w="9745" w:type="dxa"/>
            <w:gridSpan w:val="4"/>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A91A6E" w14:textId="77777777" w:rsidR="001A2E69" w:rsidRPr="001A2E69" w:rsidRDefault="001A2E69" w:rsidP="008615EC">
            <w:pPr>
              <w:pStyle w:val="TableStyle2"/>
              <w:rPr>
                <w:rFonts w:ascii="Arial" w:hAnsi="Arial" w:cs="Arial"/>
              </w:rPr>
            </w:pPr>
            <w:r w:rsidRPr="001A2E69">
              <w:rPr>
                <w:rFonts w:ascii="Arial" w:eastAsia="Arial Unicode MS" w:hAnsi="Arial" w:cs="Arial"/>
                <w:lang w:val="en-US"/>
              </w:rPr>
              <w:t>Do you consider this absence to be disability related? Yes/No (*please delete one)</w:t>
            </w:r>
          </w:p>
          <w:p w14:paraId="1767D178" w14:textId="77777777" w:rsidR="001A2E69" w:rsidRPr="001A2E69" w:rsidRDefault="001A2E69" w:rsidP="008615EC">
            <w:pPr>
              <w:pStyle w:val="TableStyle2"/>
              <w:rPr>
                <w:rFonts w:ascii="Arial" w:hAnsi="Arial" w:cs="Arial"/>
              </w:rPr>
            </w:pPr>
            <w:r w:rsidRPr="001A2E69">
              <w:rPr>
                <w:rFonts w:ascii="Arial" w:eastAsia="Arial Unicode MS" w:hAnsi="Arial" w:cs="Arial"/>
                <w:lang w:val="en-US"/>
              </w:rPr>
              <w:t>If yes, please provide details below:</w:t>
            </w:r>
          </w:p>
          <w:p w14:paraId="52B7B4C3" w14:textId="77777777" w:rsidR="001A2E69" w:rsidRPr="001A2E69" w:rsidRDefault="001A2E69" w:rsidP="008615EC">
            <w:pPr>
              <w:rPr>
                <w:rFonts w:ascii="Arial" w:hAnsi="Arial" w:cs="Arial"/>
                <w:sz w:val="20"/>
                <w:szCs w:val="20"/>
              </w:rPr>
            </w:pPr>
          </w:p>
        </w:tc>
      </w:tr>
      <w:tr w:rsidR="001A2E69" w:rsidRPr="001A2E69" w14:paraId="5DCE4781" w14:textId="77777777" w:rsidTr="001A2E69">
        <w:trPr>
          <w:trHeight w:val="539"/>
        </w:trPr>
        <w:tc>
          <w:tcPr>
            <w:tcW w:w="9745" w:type="dxa"/>
            <w:gridSpan w:val="4"/>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50B1098" w14:textId="77777777" w:rsidR="001A2E69" w:rsidRPr="001A2E69" w:rsidRDefault="001A2E69" w:rsidP="008615EC">
            <w:pPr>
              <w:pStyle w:val="TableStyle2"/>
              <w:rPr>
                <w:rFonts w:ascii="Arial" w:hAnsi="Arial" w:cs="Arial"/>
                <w:sz w:val="22"/>
                <w:szCs w:val="22"/>
              </w:rPr>
            </w:pPr>
            <w:r w:rsidRPr="001A2E69">
              <w:rPr>
                <w:rFonts w:ascii="Arial" w:eastAsia="Arial Unicode MS" w:hAnsi="Arial" w:cs="Arial"/>
                <w:sz w:val="22"/>
                <w:szCs w:val="22"/>
                <w:lang w:val="en-US"/>
              </w:rPr>
              <w:t xml:space="preserve">Was the absence </w:t>
            </w:r>
            <w:proofErr w:type="gramStart"/>
            <w:r w:rsidRPr="001A2E69">
              <w:rPr>
                <w:rFonts w:ascii="Arial" w:eastAsia="Arial Unicode MS" w:hAnsi="Arial" w:cs="Arial"/>
                <w:sz w:val="22"/>
                <w:szCs w:val="22"/>
                <w:lang w:val="en-US"/>
              </w:rPr>
              <w:t>as a result of</w:t>
            </w:r>
            <w:proofErr w:type="gramEnd"/>
            <w:r w:rsidRPr="001A2E69">
              <w:rPr>
                <w:rFonts w:ascii="Arial" w:eastAsia="Arial Unicode MS" w:hAnsi="Arial" w:cs="Arial"/>
                <w:sz w:val="22"/>
                <w:szCs w:val="22"/>
                <w:lang w:val="en-US"/>
              </w:rPr>
              <w:t xml:space="preserve"> an accident at work? Yes/No (*please delete one)</w:t>
            </w:r>
          </w:p>
          <w:p w14:paraId="64885914" w14:textId="77777777" w:rsidR="001A2E69" w:rsidRPr="001A2E69" w:rsidRDefault="001A2E69" w:rsidP="008615EC">
            <w:pPr>
              <w:rPr>
                <w:rFonts w:ascii="Arial" w:hAnsi="Arial" w:cs="Arial"/>
                <w:sz w:val="20"/>
                <w:szCs w:val="20"/>
              </w:rPr>
            </w:pPr>
            <w:r w:rsidRPr="001A2E69">
              <w:rPr>
                <w:rFonts w:ascii="Arial" w:hAnsi="Arial" w:cs="Arial"/>
                <w:sz w:val="20"/>
                <w:szCs w:val="20"/>
              </w:rPr>
              <w:t>If yes, please provide details below:</w:t>
            </w:r>
          </w:p>
        </w:tc>
      </w:tr>
      <w:tr w:rsidR="001A2E69" w:rsidRPr="001A2E69" w14:paraId="2FDD1149" w14:textId="77777777" w:rsidTr="001A2E69">
        <w:trPr>
          <w:trHeight w:val="523"/>
        </w:trPr>
        <w:tc>
          <w:tcPr>
            <w:tcW w:w="9745" w:type="dxa"/>
            <w:gridSpan w:val="4"/>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1201D4" w14:textId="77777777" w:rsidR="001A2E69" w:rsidRPr="001A2E69" w:rsidRDefault="001A2E69" w:rsidP="008615EC">
            <w:pPr>
              <w:rPr>
                <w:rFonts w:ascii="Arial" w:hAnsi="Arial" w:cs="Arial"/>
                <w:sz w:val="20"/>
                <w:szCs w:val="20"/>
              </w:rPr>
            </w:pPr>
          </w:p>
        </w:tc>
      </w:tr>
      <w:tr w:rsidR="001A2E69" w:rsidRPr="001A2E69" w14:paraId="7303D8DE" w14:textId="77777777" w:rsidTr="008615EC">
        <w:trPr>
          <w:trHeight w:val="481"/>
        </w:trPr>
        <w:tc>
          <w:tcPr>
            <w:tcW w:w="9745" w:type="dxa"/>
            <w:gridSpan w:val="4"/>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EECED3E" w14:textId="77777777" w:rsidR="001A2E69" w:rsidRPr="001A2E69" w:rsidRDefault="001A2E69" w:rsidP="008615EC">
            <w:pPr>
              <w:pStyle w:val="TableStyle2"/>
              <w:rPr>
                <w:rFonts w:ascii="Arial" w:hAnsi="Arial" w:cs="Arial"/>
                <w:sz w:val="22"/>
                <w:szCs w:val="22"/>
              </w:rPr>
            </w:pPr>
            <w:r w:rsidRPr="001A2E69">
              <w:rPr>
                <w:rFonts w:ascii="Arial" w:eastAsia="Arial Unicode MS" w:hAnsi="Arial" w:cs="Arial"/>
                <w:sz w:val="22"/>
                <w:szCs w:val="22"/>
                <w:lang w:val="en-US"/>
              </w:rPr>
              <w:t>Was the absence pregnancy related? Yes/No (*please delete one)</w:t>
            </w:r>
          </w:p>
          <w:p w14:paraId="7256478D" w14:textId="77777777" w:rsidR="001A2E69" w:rsidRPr="001A2E69" w:rsidRDefault="001A2E69" w:rsidP="008615EC">
            <w:pPr>
              <w:rPr>
                <w:rFonts w:ascii="Arial" w:hAnsi="Arial" w:cs="Arial"/>
                <w:sz w:val="20"/>
                <w:szCs w:val="20"/>
              </w:rPr>
            </w:pPr>
            <w:r w:rsidRPr="001A2E69">
              <w:rPr>
                <w:rFonts w:ascii="Arial" w:hAnsi="Arial" w:cs="Arial"/>
                <w:sz w:val="20"/>
                <w:szCs w:val="20"/>
              </w:rPr>
              <w:t>If yes, please provide details below:</w:t>
            </w:r>
          </w:p>
        </w:tc>
      </w:tr>
      <w:tr w:rsidR="001A2E69" w:rsidRPr="001A2E69" w14:paraId="4746142A" w14:textId="77777777" w:rsidTr="001A2E69">
        <w:trPr>
          <w:trHeight w:val="481"/>
        </w:trPr>
        <w:tc>
          <w:tcPr>
            <w:tcW w:w="9745" w:type="dxa"/>
            <w:gridSpan w:val="4"/>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AE858B" w14:textId="77777777" w:rsidR="001A2E69" w:rsidRPr="001A2E69" w:rsidRDefault="001A2E69" w:rsidP="008615EC">
            <w:pPr>
              <w:rPr>
                <w:rFonts w:ascii="Arial" w:hAnsi="Arial" w:cs="Arial"/>
                <w:sz w:val="20"/>
                <w:szCs w:val="20"/>
              </w:rPr>
            </w:pPr>
          </w:p>
        </w:tc>
      </w:tr>
      <w:tr w:rsidR="001A2E69" w:rsidRPr="001A2E69" w14:paraId="529F3E7D" w14:textId="77777777" w:rsidTr="008615EC">
        <w:trPr>
          <w:trHeight w:val="763"/>
        </w:trPr>
        <w:tc>
          <w:tcPr>
            <w:tcW w:w="9745" w:type="dxa"/>
            <w:gridSpan w:val="4"/>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68073F6" w14:textId="77777777" w:rsidR="001A2E69" w:rsidRPr="001A2E69" w:rsidRDefault="001A2E69" w:rsidP="008615EC">
            <w:pPr>
              <w:pStyle w:val="TableStyle2"/>
              <w:rPr>
                <w:rFonts w:ascii="Arial" w:hAnsi="Arial" w:cs="Arial"/>
                <w:sz w:val="22"/>
                <w:szCs w:val="22"/>
              </w:rPr>
            </w:pPr>
            <w:r w:rsidRPr="001A2E69">
              <w:rPr>
                <w:rFonts w:ascii="Arial" w:hAnsi="Arial" w:cs="Arial"/>
                <w:sz w:val="22"/>
                <w:szCs w:val="22"/>
              </w:rPr>
              <w:t>I declare that the information I have given is correct and to the best of my knowledge.</w:t>
            </w:r>
          </w:p>
          <w:p w14:paraId="68ED8300" w14:textId="77777777" w:rsidR="001A2E69" w:rsidRPr="001A2E69" w:rsidRDefault="001A2E69" w:rsidP="008615EC">
            <w:pPr>
              <w:pStyle w:val="TableStyle2"/>
              <w:rPr>
                <w:rFonts w:ascii="Arial" w:hAnsi="Arial" w:cs="Arial"/>
                <w:sz w:val="22"/>
                <w:szCs w:val="22"/>
              </w:rPr>
            </w:pPr>
            <w:r w:rsidRPr="001A2E69">
              <w:rPr>
                <w:rFonts w:ascii="Arial" w:hAnsi="Arial" w:cs="Arial"/>
                <w:sz w:val="22"/>
                <w:szCs w:val="22"/>
              </w:rPr>
              <w:t xml:space="preserve">I understand that knowingly giving false certification is a disciplinary offence and </w:t>
            </w:r>
          </w:p>
          <w:p w14:paraId="7AC780A5" w14:textId="77777777" w:rsidR="001A2E69" w:rsidRPr="001A2E69" w:rsidRDefault="001A2E69" w:rsidP="008615EC">
            <w:pPr>
              <w:rPr>
                <w:rFonts w:ascii="Arial" w:hAnsi="Arial" w:cs="Arial"/>
                <w:sz w:val="20"/>
                <w:szCs w:val="20"/>
              </w:rPr>
            </w:pPr>
            <w:r w:rsidRPr="001A2E69">
              <w:rPr>
                <w:rFonts w:ascii="Arial" w:hAnsi="Arial" w:cs="Arial"/>
                <w:sz w:val="20"/>
                <w:szCs w:val="20"/>
              </w:rPr>
              <w:t>any such instances may result in disciplinary action being taken against me not excluding dismissal.</w:t>
            </w:r>
          </w:p>
        </w:tc>
      </w:tr>
      <w:tr w:rsidR="001A2E69" w:rsidRPr="001A2E69" w14:paraId="2169F534" w14:textId="77777777" w:rsidTr="008615EC">
        <w:trPr>
          <w:trHeight w:val="227"/>
        </w:trPr>
        <w:tc>
          <w:tcPr>
            <w:tcW w:w="25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2D27B0" w14:textId="77777777" w:rsidR="001A2E69" w:rsidRPr="001A2E69" w:rsidRDefault="001A2E69" w:rsidP="008615EC">
            <w:pPr>
              <w:pStyle w:val="TableStyle2"/>
              <w:rPr>
                <w:sz w:val="18"/>
                <w:szCs w:val="18"/>
              </w:rPr>
            </w:pPr>
            <w:r w:rsidRPr="001A2E69">
              <w:rPr>
                <w:rFonts w:ascii="Arial" w:eastAsia="Arial Unicode MS" w:hAnsi="Arial" w:cs="Arial"/>
                <w:sz w:val="22"/>
                <w:szCs w:val="22"/>
              </w:rPr>
              <w:t>Signed:</w:t>
            </w:r>
          </w:p>
        </w:tc>
        <w:tc>
          <w:tcPr>
            <w:tcW w:w="24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586274" w14:textId="77777777" w:rsidR="001A2E69" w:rsidRPr="001A2E69" w:rsidRDefault="001A2E69" w:rsidP="008615EC">
            <w:pPr>
              <w:rPr>
                <w:rFonts w:ascii="Arial" w:hAnsi="Arial" w:cs="Arial"/>
                <w:sz w:val="20"/>
                <w:szCs w:val="20"/>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C5DBFA" w14:textId="77777777" w:rsidR="001A2E69" w:rsidRPr="001A2E69" w:rsidRDefault="001A2E69" w:rsidP="008615EC">
            <w:pPr>
              <w:pStyle w:val="TableStyle2"/>
              <w:rPr>
                <w:rFonts w:ascii="Arial" w:hAnsi="Arial" w:cs="Arial"/>
                <w:sz w:val="22"/>
                <w:szCs w:val="22"/>
              </w:rPr>
            </w:pPr>
            <w:r w:rsidRPr="001A2E69">
              <w:rPr>
                <w:rFonts w:ascii="Arial" w:eastAsia="Arial Unicode MS" w:hAnsi="Arial" w:cs="Arial"/>
                <w:sz w:val="22"/>
                <w:szCs w:val="22"/>
              </w:rPr>
              <w:t>Date:</w:t>
            </w:r>
          </w:p>
        </w:tc>
        <w:tc>
          <w:tcPr>
            <w:tcW w:w="24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94C582" w14:textId="77777777" w:rsidR="001A2E69" w:rsidRPr="001A2E69" w:rsidRDefault="001A2E69" w:rsidP="008615EC">
            <w:pPr>
              <w:rPr>
                <w:rFonts w:ascii="Arial" w:hAnsi="Arial" w:cs="Arial"/>
                <w:sz w:val="20"/>
                <w:szCs w:val="20"/>
              </w:rPr>
            </w:pPr>
          </w:p>
        </w:tc>
      </w:tr>
    </w:tbl>
    <w:p w14:paraId="085B22C4" w14:textId="6986ABC5" w:rsidR="000934CA" w:rsidRDefault="00E75835" w:rsidP="008B66C7">
      <w:r w:rsidRPr="00E75835">
        <w:rPr>
          <w:b/>
          <w:bCs/>
          <w:noProof/>
        </w:rPr>
        <w:lastRenderedPageBreak/>
        <w:drawing>
          <wp:anchor distT="0" distB="0" distL="114300" distR="114300" simplePos="0" relativeHeight="251671552" behindDoc="1" locked="0" layoutInCell="1" allowOverlap="1" wp14:anchorId="4673815B" wp14:editId="3C56DC3B">
            <wp:simplePos x="0" y="0"/>
            <wp:positionH relativeFrom="column">
              <wp:posOffset>5679440</wp:posOffset>
            </wp:positionH>
            <wp:positionV relativeFrom="paragraph">
              <wp:posOffset>191770</wp:posOffset>
            </wp:positionV>
            <wp:extent cx="707390" cy="734060"/>
            <wp:effectExtent l="0" t="0" r="0" b="8890"/>
            <wp:wrapTight wrapText="bothSides">
              <wp:wrapPolygon edited="0">
                <wp:start x="0" y="0"/>
                <wp:lineTo x="0" y="21301"/>
                <wp:lineTo x="20941" y="21301"/>
                <wp:lineTo x="20941" y="0"/>
                <wp:lineTo x="0" y="0"/>
              </wp:wrapPolygon>
            </wp:wrapTight>
            <wp:docPr id="1" name="Picture 1" descr="\\admin4061\Home Directories\pmacz4061\Pegg\Multi Academy Trust\Letter Logo Cle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4061\Home Directories\pmacz4061\Pegg\Multi Academy Trust\Letter Logo Clear-2.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7390" cy="73406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4CA" w:rsidRPr="00E75835">
        <w:rPr>
          <w:b/>
          <w:bCs/>
        </w:rPr>
        <w:t>Appendix 2</w:t>
      </w:r>
      <w:r w:rsidR="000934CA">
        <w:t xml:space="preserve"> – Return to work </w:t>
      </w:r>
      <w:r w:rsidR="00A00180">
        <w:t xml:space="preserve">meeting record </w:t>
      </w:r>
    </w:p>
    <w:p w14:paraId="2857D6EA" w14:textId="77777777" w:rsidR="00237678" w:rsidRPr="00C212A7" w:rsidRDefault="00237678" w:rsidP="00237678">
      <w:pPr>
        <w:pStyle w:val="section1"/>
        <w:shd w:val="clear" w:color="auto" w:fill="FFFFFF"/>
        <w:spacing w:before="0" w:beforeAutospacing="0" w:after="201" w:afterAutospacing="0"/>
        <w:outlineLvl w:val="1"/>
        <w:rPr>
          <w:rFonts w:ascii="Arial" w:hAnsi="Arial" w:cs="Arial"/>
          <w:b/>
          <w:kern w:val="36"/>
          <w:sz w:val="28"/>
          <w:szCs w:val="28"/>
        </w:rPr>
      </w:pPr>
      <w:r>
        <w:rPr>
          <w:rFonts w:ascii="Arial" w:hAnsi="Arial" w:cs="Arial"/>
          <w:b/>
          <w:kern w:val="36"/>
          <w:sz w:val="28"/>
          <w:szCs w:val="28"/>
        </w:rPr>
        <w:t>R</w:t>
      </w:r>
      <w:r w:rsidRPr="00C212A7">
        <w:rPr>
          <w:rFonts w:ascii="Arial" w:hAnsi="Arial" w:cs="Arial"/>
          <w:b/>
          <w:kern w:val="36"/>
          <w:sz w:val="28"/>
          <w:szCs w:val="28"/>
        </w:rPr>
        <w:t>eturn to Work Discussion Form</w:t>
      </w:r>
    </w:p>
    <w:p w14:paraId="4CDCA0FB" w14:textId="77777777" w:rsidR="00237678" w:rsidRDefault="00237678" w:rsidP="00237678">
      <w:pPr>
        <w:pStyle w:val="section1"/>
        <w:shd w:val="clear" w:color="auto" w:fill="FFFFFF"/>
        <w:spacing w:before="0" w:beforeAutospacing="0" w:after="201" w:afterAutospacing="0"/>
        <w:outlineLvl w:val="1"/>
        <w:rPr>
          <w:rFonts w:ascii="Arial" w:hAnsi="Arial" w:cs="Arial"/>
          <w:b/>
          <w:kern w:val="36"/>
        </w:rPr>
      </w:pPr>
      <w:r>
        <w:rPr>
          <w:rFonts w:ascii="Arial" w:hAnsi="Arial" w:cs="Arial"/>
          <w:b/>
          <w:kern w:val="36"/>
        </w:rPr>
        <w:t>Personal details: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118"/>
        <w:gridCol w:w="2552"/>
        <w:gridCol w:w="2977"/>
      </w:tblGrid>
      <w:tr w:rsidR="00237678" w:rsidRPr="00E05F01" w14:paraId="3C3030B9" w14:textId="77777777" w:rsidTr="00644529">
        <w:tc>
          <w:tcPr>
            <w:tcW w:w="1418" w:type="dxa"/>
            <w:shd w:val="clear" w:color="auto" w:fill="auto"/>
          </w:tcPr>
          <w:p w14:paraId="47188C15" w14:textId="77777777" w:rsidR="00237678" w:rsidRPr="00E05F01" w:rsidRDefault="00237678" w:rsidP="00237678">
            <w:pPr>
              <w:pStyle w:val="section1"/>
              <w:spacing w:before="0" w:beforeAutospacing="0" w:after="201" w:afterAutospacing="0"/>
              <w:jc w:val="both"/>
              <w:outlineLvl w:val="1"/>
              <w:rPr>
                <w:rFonts w:ascii="Arial" w:hAnsi="Arial" w:cs="Arial"/>
                <w:b/>
                <w:kern w:val="36"/>
              </w:rPr>
            </w:pPr>
            <w:r w:rsidRPr="00E05F01">
              <w:rPr>
                <w:rFonts w:ascii="Arial" w:hAnsi="Arial" w:cs="Arial"/>
                <w:b/>
                <w:kern w:val="36"/>
              </w:rPr>
              <w:t>Name</w:t>
            </w:r>
          </w:p>
        </w:tc>
        <w:tc>
          <w:tcPr>
            <w:tcW w:w="3118" w:type="dxa"/>
            <w:shd w:val="clear" w:color="auto" w:fill="auto"/>
          </w:tcPr>
          <w:p w14:paraId="13C2E5BC" w14:textId="77777777" w:rsidR="00237678" w:rsidRPr="00E05F01" w:rsidRDefault="00237678" w:rsidP="00237678">
            <w:pPr>
              <w:pStyle w:val="section1"/>
              <w:spacing w:before="0" w:beforeAutospacing="0" w:after="201" w:afterAutospacing="0"/>
              <w:jc w:val="both"/>
              <w:outlineLvl w:val="1"/>
              <w:rPr>
                <w:rFonts w:ascii="Arial" w:hAnsi="Arial" w:cs="Arial"/>
                <w:b/>
                <w:kern w:val="36"/>
              </w:rPr>
            </w:pPr>
          </w:p>
        </w:tc>
        <w:tc>
          <w:tcPr>
            <w:tcW w:w="2552" w:type="dxa"/>
            <w:shd w:val="clear" w:color="auto" w:fill="auto"/>
          </w:tcPr>
          <w:p w14:paraId="36F42A8C" w14:textId="458436D6" w:rsidR="00237678" w:rsidRPr="00E05F01" w:rsidRDefault="00E75835" w:rsidP="00237678">
            <w:pPr>
              <w:pStyle w:val="section1"/>
              <w:spacing w:before="0" w:beforeAutospacing="0" w:after="201" w:afterAutospacing="0"/>
              <w:jc w:val="both"/>
              <w:outlineLvl w:val="1"/>
              <w:rPr>
                <w:rFonts w:ascii="Arial" w:hAnsi="Arial" w:cs="Arial"/>
                <w:b/>
                <w:kern w:val="36"/>
              </w:rPr>
            </w:pPr>
            <w:r>
              <w:rPr>
                <w:rFonts w:ascii="Arial" w:hAnsi="Arial" w:cs="Arial"/>
                <w:b/>
                <w:kern w:val="36"/>
              </w:rPr>
              <w:t xml:space="preserve">Placement </w:t>
            </w:r>
            <w:r w:rsidR="00237678">
              <w:rPr>
                <w:rFonts w:ascii="Arial" w:hAnsi="Arial" w:cs="Arial"/>
                <w:b/>
                <w:kern w:val="36"/>
              </w:rPr>
              <w:t>School</w:t>
            </w:r>
          </w:p>
        </w:tc>
        <w:tc>
          <w:tcPr>
            <w:tcW w:w="2977" w:type="dxa"/>
            <w:shd w:val="clear" w:color="auto" w:fill="auto"/>
          </w:tcPr>
          <w:p w14:paraId="5011211D" w14:textId="77777777" w:rsidR="00237678" w:rsidRPr="00E05F01" w:rsidRDefault="00237678" w:rsidP="00237678">
            <w:pPr>
              <w:pStyle w:val="section1"/>
              <w:spacing w:before="0" w:beforeAutospacing="0" w:after="201" w:afterAutospacing="0"/>
              <w:jc w:val="both"/>
              <w:outlineLvl w:val="1"/>
              <w:rPr>
                <w:rFonts w:ascii="Arial" w:hAnsi="Arial" w:cs="Arial"/>
                <w:b/>
                <w:kern w:val="36"/>
              </w:rPr>
            </w:pPr>
          </w:p>
        </w:tc>
      </w:tr>
      <w:tr w:rsidR="00237678" w:rsidRPr="00E05F01" w14:paraId="23330546" w14:textId="77777777" w:rsidTr="00644529">
        <w:tc>
          <w:tcPr>
            <w:tcW w:w="1418" w:type="dxa"/>
            <w:shd w:val="clear" w:color="auto" w:fill="auto"/>
          </w:tcPr>
          <w:p w14:paraId="1FCA0539" w14:textId="6B52A33A" w:rsidR="00237678" w:rsidRPr="00E05F01" w:rsidRDefault="00E75835" w:rsidP="00237678">
            <w:pPr>
              <w:pStyle w:val="section1"/>
              <w:spacing w:before="0" w:beforeAutospacing="0" w:after="201" w:afterAutospacing="0"/>
              <w:jc w:val="both"/>
              <w:outlineLvl w:val="1"/>
              <w:rPr>
                <w:rFonts w:ascii="Arial" w:hAnsi="Arial" w:cs="Arial"/>
                <w:b/>
                <w:kern w:val="36"/>
              </w:rPr>
            </w:pPr>
            <w:r>
              <w:rPr>
                <w:rFonts w:ascii="Arial" w:hAnsi="Arial" w:cs="Arial"/>
                <w:b/>
                <w:kern w:val="36"/>
              </w:rPr>
              <w:t xml:space="preserve">Phase </w:t>
            </w:r>
          </w:p>
        </w:tc>
        <w:tc>
          <w:tcPr>
            <w:tcW w:w="3118" w:type="dxa"/>
            <w:shd w:val="clear" w:color="auto" w:fill="auto"/>
          </w:tcPr>
          <w:p w14:paraId="24371148" w14:textId="77777777" w:rsidR="00237678" w:rsidRPr="00E05F01" w:rsidRDefault="00237678" w:rsidP="00237678">
            <w:pPr>
              <w:pStyle w:val="section1"/>
              <w:spacing w:before="0" w:beforeAutospacing="0" w:after="201" w:afterAutospacing="0"/>
              <w:jc w:val="both"/>
              <w:outlineLvl w:val="1"/>
              <w:rPr>
                <w:rFonts w:ascii="Arial" w:hAnsi="Arial" w:cs="Arial"/>
                <w:b/>
                <w:kern w:val="36"/>
              </w:rPr>
            </w:pPr>
          </w:p>
        </w:tc>
        <w:tc>
          <w:tcPr>
            <w:tcW w:w="2552" w:type="dxa"/>
            <w:shd w:val="clear" w:color="auto" w:fill="auto"/>
          </w:tcPr>
          <w:p w14:paraId="6F9ECC1F" w14:textId="674BCB1E" w:rsidR="00237678" w:rsidRPr="00E05F01" w:rsidRDefault="00E75835" w:rsidP="00237678">
            <w:pPr>
              <w:pStyle w:val="section1"/>
              <w:spacing w:before="0" w:beforeAutospacing="0" w:after="201" w:afterAutospacing="0"/>
              <w:jc w:val="both"/>
              <w:outlineLvl w:val="1"/>
              <w:rPr>
                <w:rFonts w:ascii="Arial" w:hAnsi="Arial" w:cs="Arial"/>
                <w:b/>
                <w:kern w:val="36"/>
              </w:rPr>
            </w:pPr>
            <w:r>
              <w:rPr>
                <w:rFonts w:ascii="Arial" w:hAnsi="Arial" w:cs="Arial"/>
                <w:b/>
                <w:kern w:val="36"/>
              </w:rPr>
              <w:t xml:space="preserve">Subject </w:t>
            </w:r>
            <w:r w:rsidR="00644529">
              <w:rPr>
                <w:rFonts w:ascii="Arial" w:hAnsi="Arial" w:cs="Arial"/>
                <w:b/>
                <w:kern w:val="36"/>
              </w:rPr>
              <w:t>(Secondary)</w:t>
            </w:r>
          </w:p>
        </w:tc>
        <w:tc>
          <w:tcPr>
            <w:tcW w:w="2977" w:type="dxa"/>
            <w:shd w:val="clear" w:color="auto" w:fill="auto"/>
          </w:tcPr>
          <w:p w14:paraId="3A09C0B7" w14:textId="77777777" w:rsidR="00237678" w:rsidRPr="00E05F01" w:rsidRDefault="00237678" w:rsidP="00237678">
            <w:pPr>
              <w:pStyle w:val="section1"/>
              <w:spacing w:before="0" w:beforeAutospacing="0" w:after="201" w:afterAutospacing="0"/>
              <w:jc w:val="both"/>
              <w:outlineLvl w:val="1"/>
              <w:rPr>
                <w:rFonts w:ascii="Arial" w:hAnsi="Arial" w:cs="Arial"/>
                <w:b/>
                <w:kern w:val="36"/>
              </w:rPr>
            </w:pPr>
          </w:p>
        </w:tc>
      </w:tr>
    </w:tbl>
    <w:p w14:paraId="775E0B45" w14:textId="77777777" w:rsidR="00237678" w:rsidRDefault="00237678" w:rsidP="00237678">
      <w:pPr>
        <w:pStyle w:val="section1"/>
        <w:shd w:val="clear" w:color="auto" w:fill="FFFFFF"/>
        <w:spacing w:before="0" w:beforeAutospacing="0" w:after="201" w:afterAutospacing="0"/>
        <w:outlineLvl w:val="1"/>
        <w:rPr>
          <w:rFonts w:ascii="Arial" w:hAnsi="Arial" w:cs="Arial"/>
          <w:b/>
          <w:kern w:val="36"/>
        </w:rPr>
      </w:pPr>
    </w:p>
    <w:p w14:paraId="6DE342C9" w14:textId="77777777" w:rsidR="00237678" w:rsidRDefault="00237678" w:rsidP="00237678">
      <w:pPr>
        <w:pStyle w:val="section1"/>
        <w:shd w:val="clear" w:color="auto" w:fill="FFFFFF"/>
        <w:spacing w:before="0" w:beforeAutospacing="0" w:after="201" w:afterAutospacing="0"/>
        <w:outlineLvl w:val="1"/>
        <w:rPr>
          <w:rFonts w:ascii="Arial" w:hAnsi="Arial" w:cs="Arial"/>
          <w:b/>
          <w:kern w:val="36"/>
        </w:rPr>
      </w:pPr>
      <w:r>
        <w:rPr>
          <w:rFonts w:ascii="Arial" w:hAnsi="Arial" w:cs="Arial"/>
          <w:b/>
          <w:kern w:val="36"/>
        </w:rPr>
        <w:t>Details of most recent absence: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1560"/>
        <w:gridCol w:w="3402"/>
      </w:tblGrid>
      <w:tr w:rsidR="00237678" w:rsidRPr="00E05F01" w14:paraId="3624B2C9" w14:textId="77777777" w:rsidTr="00237678">
        <w:tc>
          <w:tcPr>
            <w:tcW w:w="1985" w:type="dxa"/>
            <w:shd w:val="clear" w:color="auto" w:fill="auto"/>
          </w:tcPr>
          <w:p w14:paraId="42860870" w14:textId="77777777" w:rsidR="00237678" w:rsidRPr="00E05F01" w:rsidRDefault="00237678" w:rsidP="00237678">
            <w:pPr>
              <w:pStyle w:val="section1"/>
              <w:spacing w:before="0" w:beforeAutospacing="0" w:after="201" w:afterAutospacing="0"/>
              <w:outlineLvl w:val="1"/>
              <w:rPr>
                <w:rFonts w:ascii="Arial" w:hAnsi="Arial" w:cs="Arial"/>
                <w:b/>
                <w:kern w:val="36"/>
              </w:rPr>
            </w:pPr>
            <w:r w:rsidRPr="00E05F01">
              <w:rPr>
                <w:rFonts w:ascii="Arial" w:hAnsi="Arial" w:cs="Arial"/>
                <w:b/>
                <w:kern w:val="36"/>
              </w:rPr>
              <w:t>Start date</w:t>
            </w:r>
            <w:r>
              <w:rPr>
                <w:rFonts w:ascii="Arial" w:hAnsi="Arial" w:cs="Arial"/>
                <w:b/>
                <w:kern w:val="36"/>
              </w:rPr>
              <w:t xml:space="preserve"> of absence</w:t>
            </w:r>
          </w:p>
        </w:tc>
        <w:tc>
          <w:tcPr>
            <w:tcW w:w="3118" w:type="dxa"/>
            <w:shd w:val="clear" w:color="auto" w:fill="auto"/>
          </w:tcPr>
          <w:p w14:paraId="2AFE8E6D"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560" w:type="dxa"/>
            <w:shd w:val="clear" w:color="auto" w:fill="auto"/>
          </w:tcPr>
          <w:p w14:paraId="02AAA7FE" w14:textId="77777777" w:rsidR="00237678" w:rsidRPr="00E05F01" w:rsidRDefault="00237678" w:rsidP="00237678">
            <w:pPr>
              <w:pStyle w:val="section1"/>
              <w:spacing w:before="0" w:beforeAutospacing="0" w:after="201" w:afterAutospacing="0"/>
              <w:outlineLvl w:val="1"/>
              <w:rPr>
                <w:rFonts w:ascii="Arial" w:hAnsi="Arial" w:cs="Arial"/>
                <w:b/>
                <w:kern w:val="36"/>
              </w:rPr>
            </w:pPr>
            <w:r>
              <w:rPr>
                <w:rFonts w:ascii="Arial" w:hAnsi="Arial" w:cs="Arial"/>
                <w:b/>
                <w:kern w:val="36"/>
              </w:rPr>
              <w:t>Last date of absence</w:t>
            </w:r>
          </w:p>
        </w:tc>
        <w:tc>
          <w:tcPr>
            <w:tcW w:w="3402" w:type="dxa"/>
            <w:shd w:val="clear" w:color="auto" w:fill="auto"/>
          </w:tcPr>
          <w:p w14:paraId="67FB7E2F"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r>
      <w:tr w:rsidR="00237678" w:rsidRPr="00E05F01" w14:paraId="24B1BF2C" w14:textId="77777777" w:rsidTr="00237678">
        <w:tc>
          <w:tcPr>
            <w:tcW w:w="1985" w:type="dxa"/>
            <w:shd w:val="clear" w:color="auto" w:fill="auto"/>
          </w:tcPr>
          <w:p w14:paraId="38EB8E1B" w14:textId="77777777" w:rsidR="00237678" w:rsidRPr="00E05F01" w:rsidRDefault="00237678" w:rsidP="00237678">
            <w:pPr>
              <w:pStyle w:val="section1"/>
              <w:spacing w:before="0" w:beforeAutospacing="0" w:after="201" w:afterAutospacing="0"/>
              <w:outlineLvl w:val="1"/>
              <w:rPr>
                <w:rFonts w:ascii="Arial" w:hAnsi="Arial" w:cs="Arial"/>
                <w:b/>
                <w:kern w:val="36"/>
              </w:rPr>
            </w:pPr>
            <w:r w:rsidRPr="00E05F01">
              <w:rPr>
                <w:rFonts w:ascii="Arial" w:hAnsi="Arial" w:cs="Arial"/>
                <w:b/>
                <w:kern w:val="36"/>
              </w:rPr>
              <w:t>Total calendar days</w:t>
            </w:r>
          </w:p>
        </w:tc>
        <w:tc>
          <w:tcPr>
            <w:tcW w:w="3118" w:type="dxa"/>
            <w:shd w:val="clear" w:color="auto" w:fill="auto"/>
          </w:tcPr>
          <w:p w14:paraId="3FB7676B"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560" w:type="dxa"/>
            <w:shd w:val="clear" w:color="auto" w:fill="auto"/>
          </w:tcPr>
          <w:p w14:paraId="7A0743E4" w14:textId="77777777" w:rsidR="00237678" w:rsidRPr="00E05F01" w:rsidRDefault="00237678" w:rsidP="00237678">
            <w:pPr>
              <w:pStyle w:val="section1"/>
              <w:spacing w:before="0" w:beforeAutospacing="0" w:after="201" w:afterAutospacing="0"/>
              <w:outlineLvl w:val="1"/>
              <w:rPr>
                <w:rFonts w:ascii="Arial" w:hAnsi="Arial" w:cs="Arial"/>
                <w:b/>
                <w:kern w:val="36"/>
              </w:rPr>
            </w:pPr>
            <w:r w:rsidRPr="00E05F01">
              <w:rPr>
                <w:rFonts w:ascii="Arial" w:hAnsi="Arial" w:cs="Arial"/>
                <w:b/>
                <w:kern w:val="36"/>
              </w:rPr>
              <w:t>Reason</w:t>
            </w:r>
          </w:p>
        </w:tc>
        <w:tc>
          <w:tcPr>
            <w:tcW w:w="3402" w:type="dxa"/>
            <w:shd w:val="clear" w:color="auto" w:fill="auto"/>
          </w:tcPr>
          <w:p w14:paraId="03C481BC"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r>
    </w:tbl>
    <w:p w14:paraId="68055CAC" w14:textId="77777777" w:rsidR="00237678" w:rsidRDefault="00237678" w:rsidP="00237678">
      <w:pPr>
        <w:pStyle w:val="section1"/>
        <w:shd w:val="clear" w:color="auto" w:fill="FFFFFF"/>
        <w:spacing w:before="0" w:beforeAutospacing="0" w:after="201" w:afterAutospacing="0"/>
        <w:outlineLvl w:val="1"/>
        <w:rPr>
          <w:rFonts w:ascii="Arial" w:hAnsi="Arial" w:cs="Arial"/>
          <w:b/>
          <w:kern w:val="36"/>
        </w:rPr>
      </w:pPr>
    </w:p>
    <w:tbl>
      <w:tblPr>
        <w:tblpPr w:leftFromText="180" w:rightFromText="180" w:vertAnchor="text" w:horzAnchor="margin" w:tblpY="407"/>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71"/>
        <w:gridCol w:w="1879"/>
        <w:gridCol w:w="2811"/>
        <w:gridCol w:w="1985"/>
      </w:tblGrid>
      <w:tr w:rsidR="00237678" w:rsidRPr="00E05F01" w14:paraId="584AA4C9" w14:textId="77777777" w:rsidTr="00237678">
        <w:tc>
          <w:tcPr>
            <w:tcW w:w="1819" w:type="dxa"/>
            <w:shd w:val="clear" w:color="auto" w:fill="auto"/>
          </w:tcPr>
          <w:p w14:paraId="56E9DD13" w14:textId="77777777" w:rsidR="00237678" w:rsidRPr="00E05F01" w:rsidRDefault="00237678" w:rsidP="00237678">
            <w:pPr>
              <w:pStyle w:val="section1"/>
              <w:spacing w:before="0" w:beforeAutospacing="0" w:after="201" w:afterAutospacing="0"/>
              <w:outlineLvl w:val="1"/>
              <w:rPr>
                <w:rFonts w:ascii="Arial" w:hAnsi="Arial" w:cs="Arial"/>
                <w:b/>
                <w:kern w:val="36"/>
              </w:rPr>
            </w:pPr>
            <w:r w:rsidRPr="00E05F01">
              <w:rPr>
                <w:rFonts w:ascii="Arial" w:hAnsi="Arial" w:cs="Arial"/>
                <w:b/>
                <w:kern w:val="36"/>
              </w:rPr>
              <w:t>Start Date</w:t>
            </w:r>
          </w:p>
        </w:tc>
        <w:tc>
          <w:tcPr>
            <w:tcW w:w="1571" w:type="dxa"/>
            <w:shd w:val="clear" w:color="auto" w:fill="auto"/>
          </w:tcPr>
          <w:p w14:paraId="64D3057B" w14:textId="77777777" w:rsidR="00237678" w:rsidRPr="00E05F01" w:rsidRDefault="00237678" w:rsidP="00237678">
            <w:pPr>
              <w:pStyle w:val="section1"/>
              <w:spacing w:before="0" w:beforeAutospacing="0" w:after="201" w:afterAutospacing="0"/>
              <w:outlineLvl w:val="1"/>
              <w:rPr>
                <w:rFonts w:ascii="Arial" w:hAnsi="Arial" w:cs="Arial"/>
                <w:b/>
                <w:kern w:val="36"/>
              </w:rPr>
            </w:pPr>
            <w:r>
              <w:rPr>
                <w:rFonts w:ascii="Arial" w:hAnsi="Arial" w:cs="Arial"/>
                <w:b/>
                <w:kern w:val="36"/>
              </w:rPr>
              <w:t>Last Date</w:t>
            </w:r>
          </w:p>
        </w:tc>
        <w:tc>
          <w:tcPr>
            <w:tcW w:w="1879" w:type="dxa"/>
            <w:shd w:val="clear" w:color="auto" w:fill="auto"/>
          </w:tcPr>
          <w:p w14:paraId="0E8628E3" w14:textId="77777777" w:rsidR="00237678" w:rsidRPr="00E05F01" w:rsidRDefault="00237678" w:rsidP="00237678">
            <w:pPr>
              <w:pStyle w:val="section1"/>
              <w:spacing w:before="0" w:beforeAutospacing="0" w:after="201" w:afterAutospacing="0"/>
              <w:outlineLvl w:val="1"/>
              <w:rPr>
                <w:rFonts w:ascii="Arial" w:hAnsi="Arial" w:cs="Arial"/>
                <w:b/>
                <w:kern w:val="36"/>
              </w:rPr>
            </w:pPr>
            <w:r w:rsidRPr="00E05F01">
              <w:rPr>
                <w:rFonts w:ascii="Arial" w:hAnsi="Arial" w:cs="Arial"/>
                <w:b/>
                <w:kern w:val="36"/>
              </w:rPr>
              <w:t>Total calendar days</w:t>
            </w:r>
          </w:p>
        </w:tc>
        <w:tc>
          <w:tcPr>
            <w:tcW w:w="2811" w:type="dxa"/>
          </w:tcPr>
          <w:p w14:paraId="4BDB40D7" w14:textId="77777777" w:rsidR="00237678" w:rsidRPr="00E05F01" w:rsidRDefault="00237678" w:rsidP="00237678">
            <w:pPr>
              <w:pStyle w:val="section1"/>
              <w:spacing w:before="0" w:beforeAutospacing="0" w:after="201" w:afterAutospacing="0"/>
              <w:outlineLvl w:val="1"/>
              <w:rPr>
                <w:rFonts w:ascii="Arial" w:hAnsi="Arial" w:cs="Arial"/>
                <w:b/>
                <w:kern w:val="36"/>
              </w:rPr>
            </w:pPr>
            <w:r>
              <w:rPr>
                <w:rFonts w:ascii="Arial" w:hAnsi="Arial" w:cs="Arial"/>
                <w:b/>
                <w:kern w:val="36"/>
              </w:rPr>
              <w:t>Reason</w:t>
            </w:r>
          </w:p>
        </w:tc>
        <w:tc>
          <w:tcPr>
            <w:tcW w:w="1985" w:type="dxa"/>
            <w:shd w:val="clear" w:color="auto" w:fill="auto"/>
          </w:tcPr>
          <w:p w14:paraId="355350AC" w14:textId="77777777" w:rsidR="00237678" w:rsidRPr="00E05F01" w:rsidRDefault="00237678" w:rsidP="00237678">
            <w:pPr>
              <w:pStyle w:val="section1"/>
              <w:spacing w:before="0" w:beforeAutospacing="0" w:after="201" w:afterAutospacing="0"/>
              <w:outlineLvl w:val="1"/>
              <w:rPr>
                <w:rFonts w:ascii="Arial" w:hAnsi="Arial" w:cs="Arial"/>
                <w:b/>
                <w:kern w:val="36"/>
              </w:rPr>
            </w:pPr>
            <w:r>
              <w:rPr>
                <w:rFonts w:ascii="Arial" w:hAnsi="Arial" w:cs="Arial"/>
                <w:b/>
                <w:kern w:val="36"/>
              </w:rPr>
              <w:t>Absence Discounted</w:t>
            </w:r>
          </w:p>
        </w:tc>
      </w:tr>
      <w:tr w:rsidR="00237678" w:rsidRPr="00E05F01" w14:paraId="2F051891" w14:textId="77777777" w:rsidTr="00237678">
        <w:tc>
          <w:tcPr>
            <w:tcW w:w="1819" w:type="dxa"/>
            <w:shd w:val="clear" w:color="auto" w:fill="auto"/>
          </w:tcPr>
          <w:p w14:paraId="42A085BE"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571" w:type="dxa"/>
            <w:shd w:val="clear" w:color="auto" w:fill="auto"/>
          </w:tcPr>
          <w:p w14:paraId="233791E2"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879" w:type="dxa"/>
            <w:shd w:val="clear" w:color="auto" w:fill="auto"/>
          </w:tcPr>
          <w:p w14:paraId="25E445FF"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2811" w:type="dxa"/>
          </w:tcPr>
          <w:p w14:paraId="415E18A2"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985" w:type="dxa"/>
            <w:shd w:val="clear" w:color="auto" w:fill="auto"/>
          </w:tcPr>
          <w:p w14:paraId="51E3E640"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r>
      <w:tr w:rsidR="00237678" w:rsidRPr="00E05F01" w14:paraId="28612636" w14:textId="77777777" w:rsidTr="00237678">
        <w:tc>
          <w:tcPr>
            <w:tcW w:w="1819" w:type="dxa"/>
            <w:shd w:val="clear" w:color="auto" w:fill="auto"/>
          </w:tcPr>
          <w:p w14:paraId="718C3B0E"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571" w:type="dxa"/>
            <w:shd w:val="clear" w:color="auto" w:fill="auto"/>
          </w:tcPr>
          <w:p w14:paraId="2BC273C2"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879" w:type="dxa"/>
            <w:shd w:val="clear" w:color="auto" w:fill="auto"/>
          </w:tcPr>
          <w:p w14:paraId="5DDFB410"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2811" w:type="dxa"/>
          </w:tcPr>
          <w:p w14:paraId="6A0BBACD"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985" w:type="dxa"/>
            <w:shd w:val="clear" w:color="auto" w:fill="auto"/>
          </w:tcPr>
          <w:p w14:paraId="5F0A4760"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r>
      <w:tr w:rsidR="00237678" w:rsidRPr="00E05F01" w14:paraId="77A1F7FA" w14:textId="77777777" w:rsidTr="00237678">
        <w:tc>
          <w:tcPr>
            <w:tcW w:w="1819" w:type="dxa"/>
            <w:shd w:val="clear" w:color="auto" w:fill="auto"/>
          </w:tcPr>
          <w:p w14:paraId="3203B485"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571" w:type="dxa"/>
            <w:shd w:val="clear" w:color="auto" w:fill="auto"/>
          </w:tcPr>
          <w:p w14:paraId="5331100E"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879" w:type="dxa"/>
            <w:shd w:val="clear" w:color="auto" w:fill="auto"/>
          </w:tcPr>
          <w:p w14:paraId="1C41DCB4"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2811" w:type="dxa"/>
          </w:tcPr>
          <w:p w14:paraId="25BCA349"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985" w:type="dxa"/>
            <w:shd w:val="clear" w:color="auto" w:fill="auto"/>
          </w:tcPr>
          <w:p w14:paraId="50D0DC58"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r>
      <w:tr w:rsidR="00237678" w:rsidRPr="00E05F01" w14:paraId="12E1D550" w14:textId="77777777" w:rsidTr="00237678">
        <w:tc>
          <w:tcPr>
            <w:tcW w:w="1819" w:type="dxa"/>
            <w:shd w:val="clear" w:color="auto" w:fill="auto"/>
          </w:tcPr>
          <w:p w14:paraId="1BB33420"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571" w:type="dxa"/>
            <w:shd w:val="clear" w:color="auto" w:fill="auto"/>
          </w:tcPr>
          <w:p w14:paraId="44E35E4E"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879" w:type="dxa"/>
            <w:shd w:val="clear" w:color="auto" w:fill="auto"/>
          </w:tcPr>
          <w:p w14:paraId="61A5B664"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2811" w:type="dxa"/>
          </w:tcPr>
          <w:p w14:paraId="2D531549"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985" w:type="dxa"/>
            <w:shd w:val="clear" w:color="auto" w:fill="auto"/>
          </w:tcPr>
          <w:p w14:paraId="67646E21"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r>
      <w:tr w:rsidR="00237678" w:rsidRPr="00E05F01" w14:paraId="18DEAE50" w14:textId="77777777" w:rsidTr="00237678">
        <w:tc>
          <w:tcPr>
            <w:tcW w:w="1819" w:type="dxa"/>
            <w:shd w:val="clear" w:color="auto" w:fill="auto"/>
          </w:tcPr>
          <w:p w14:paraId="7CC1120F"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571" w:type="dxa"/>
            <w:shd w:val="clear" w:color="auto" w:fill="auto"/>
          </w:tcPr>
          <w:p w14:paraId="15DECBE7"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879" w:type="dxa"/>
            <w:shd w:val="clear" w:color="auto" w:fill="auto"/>
          </w:tcPr>
          <w:p w14:paraId="1F41198A"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2811" w:type="dxa"/>
          </w:tcPr>
          <w:p w14:paraId="1F7D7496"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985" w:type="dxa"/>
            <w:shd w:val="clear" w:color="auto" w:fill="auto"/>
          </w:tcPr>
          <w:p w14:paraId="2AEE73D6"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r>
      <w:tr w:rsidR="00237678" w:rsidRPr="00E05F01" w14:paraId="2675BFFF" w14:textId="77777777" w:rsidTr="00237678">
        <w:tc>
          <w:tcPr>
            <w:tcW w:w="1819" w:type="dxa"/>
            <w:shd w:val="clear" w:color="auto" w:fill="auto"/>
          </w:tcPr>
          <w:p w14:paraId="31D1F72C"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571" w:type="dxa"/>
            <w:shd w:val="clear" w:color="auto" w:fill="auto"/>
          </w:tcPr>
          <w:p w14:paraId="5F043118"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879" w:type="dxa"/>
            <w:shd w:val="clear" w:color="auto" w:fill="auto"/>
          </w:tcPr>
          <w:p w14:paraId="3EDC44F4"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2811" w:type="dxa"/>
          </w:tcPr>
          <w:p w14:paraId="234E1950"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985" w:type="dxa"/>
            <w:shd w:val="clear" w:color="auto" w:fill="auto"/>
          </w:tcPr>
          <w:p w14:paraId="062DCF48"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r>
      <w:tr w:rsidR="00237678" w:rsidRPr="00E05F01" w14:paraId="789CC7BA" w14:textId="77777777" w:rsidTr="00237678">
        <w:tc>
          <w:tcPr>
            <w:tcW w:w="1819" w:type="dxa"/>
            <w:shd w:val="clear" w:color="auto" w:fill="auto"/>
          </w:tcPr>
          <w:p w14:paraId="0E534E04"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571" w:type="dxa"/>
            <w:shd w:val="clear" w:color="auto" w:fill="auto"/>
          </w:tcPr>
          <w:p w14:paraId="2CE4A1A8"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879" w:type="dxa"/>
            <w:shd w:val="clear" w:color="auto" w:fill="auto"/>
          </w:tcPr>
          <w:p w14:paraId="5A1A7854"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2811" w:type="dxa"/>
          </w:tcPr>
          <w:p w14:paraId="4487279A"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985" w:type="dxa"/>
            <w:shd w:val="clear" w:color="auto" w:fill="auto"/>
          </w:tcPr>
          <w:p w14:paraId="100706CE"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r>
      <w:tr w:rsidR="00237678" w:rsidRPr="00E05F01" w14:paraId="1899F6B9" w14:textId="77777777" w:rsidTr="00237678">
        <w:tc>
          <w:tcPr>
            <w:tcW w:w="1819" w:type="dxa"/>
            <w:shd w:val="clear" w:color="auto" w:fill="auto"/>
          </w:tcPr>
          <w:p w14:paraId="31A721EF"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571" w:type="dxa"/>
            <w:shd w:val="clear" w:color="auto" w:fill="auto"/>
          </w:tcPr>
          <w:p w14:paraId="73CD8EEF"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879" w:type="dxa"/>
            <w:shd w:val="clear" w:color="auto" w:fill="auto"/>
          </w:tcPr>
          <w:p w14:paraId="2FF1611C"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2811" w:type="dxa"/>
          </w:tcPr>
          <w:p w14:paraId="5A27336E"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c>
          <w:tcPr>
            <w:tcW w:w="1985" w:type="dxa"/>
            <w:shd w:val="clear" w:color="auto" w:fill="auto"/>
          </w:tcPr>
          <w:p w14:paraId="2CECEF02" w14:textId="77777777" w:rsidR="00237678" w:rsidRPr="00E05F01" w:rsidRDefault="00237678" w:rsidP="00237678">
            <w:pPr>
              <w:pStyle w:val="section1"/>
              <w:spacing w:before="0" w:beforeAutospacing="0" w:after="201" w:afterAutospacing="0"/>
              <w:outlineLvl w:val="1"/>
              <w:rPr>
                <w:rFonts w:ascii="Arial" w:hAnsi="Arial" w:cs="Arial"/>
                <w:b/>
                <w:kern w:val="36"/>
              </w:rPr>
            </w:pPr>
          </w:p>
        </w:tc>
      </w:tr>
    </w:tbl>
    <w:p w14:paraId="30C12101" w14:textId="7FA6B3BC" w:rsidR="00237678" w:rsidRDefault="00237678" w:rsidP="00237678">
      <w:pPr>
        <w:pStyle w:val="section1"/>
        <w:shd w:val="clear" w:color="auto" w:fill="FFFFFF"/>
        <w:spacing w:before="0" w:beforeAutospacing="0" w:after="201" w:afterAutospacing="0"/>
        <w:outlineLvl w:val="1"/>
        <w:rPr>
          <w:rFonts w:ascii="Arial" w:hAnsi="Arial" w:cs="Arial"/>
          <w:b/>
          <w:kern w:val="36"/>
        </w:rPr>
      </w:pPr>
      <w:r>
        <w:rPr>
          <w:rFonts w:ascii="Arial" w:hAnsi="Arial" w:cs="Arial"/>
          <w:b/>
          <w:kern w:val="36"/>
        </w:rPr>
        <w:t xml:space="preserve">Details of sickness absences </w:t>
      </w:r>
      <w:r w:rsidR="00644529">
        <w:rPr>
          <w:rFonts w:ascii="Arial" w:hAnsi="Arial" w:cs="Arial"/>
          <w:b/>
          <w:kern w:val="36"/>
        </w:rPr>
        <w:t xml:space="preserve">during the </w:t>
      </w:r>
      <w:r w:rsidR="00274FAD">
        <w:rPr>
          <w:rFonts w:ascii="Arial" w:hAnsi="Arial" w:cs="Arial"/>
          <w:b/>
          <w:kern w:val="36"/>
        </w:rPr>
        <w:t xml:space="preserve">duration of the SCITT </w:t>
      </w:r>
      <w:r w:rsidR="00644529">
        <w:rPr>
          <w:rFonts w:ascii="Arial" w:hAnsi="Arial" w:cs="Arial"/>
          <w:b/>
          <w:kern w:val="36"/>
        </w:rPr>
        <w:t>programme</w:t>
      </w:r>
      <w:r>
        <w:rPr>
          <w:rFonts w:ascii="Arial" w:hAnsi="Arial" w:cs="Arial"/>
          <w:b/>
          <w:kern w:val="36"/>
        </w:rPr>
        <w:t>:</w:t>
      </w:r>
    </w:p>
    <w:p w14:paraId="354F65DF" w14:textId="77777777" w:rsidR="00237678" w:rsidRDefault="00237678" w:rsidP="00237678">
      <w:pPr>
        <w:pStyle w:val="section1"/>
        <w:shd w:val="clear" w:color="auto" w:fill="FFFFFF"/>
        <w:spacing w:before="0" w:beforeAutospacing="0" w:after="201" w:afterAutospacing="0"/>
        <w:outlineLvl w:val="1"/>
        <w:rPr>
          <w:rFonts w:ascii="Arial" w:hAnsi="Arial" w:cs="Arial"/>
          <w:b/>
          <w:kern w:val="36"/>
        </w:rPr>
      </w:pPr>
    </w:p>
    <w:p w14:paraId="2E518E7B" w14:textId="77777777" w:rsidR="00237678" w:rsidRDefault="00237678" w:rsidP="00237678">
      <w:pPr>
        <w:pStyle w:val="section1"/>
        <w:shd w:val="clear" w:color="auto" w:fill="FFFFFF"/>
        <w:spacing w:before="0" w:beforeAutospacing="0" w:after="201" w:afterAutospacing="0"/>
        <w:outlineLvl w:val="1"/>
        <w:rPr>
          <w:rFonts w:ascii="Arial" w:hAnsi="Arial" w:cs="Arial"/>
          <w:b/>
          <w:kern w:val="36"/>
        </w:rPr>
      </w:pPr>
      <w:r>
        <w:rPr>
          <w:rFonts w:ascii="Arial" w:hAnsi="Arial" w:cs="Arial"/>
          <w:b/>
          <w:kern w:val="36"/>
        </w:rPr>
        <w:t>Return to work discussion</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1326"/>
        <w:gridCol w:w="5387"/>
      </w:tblGrid>
      <w:tr w:rsidR="00237678" w:rsidRPr="00E05F01" w14:paraId="7F47C1B0" w14:textId="77777777" w:rsidTr="00237678">
        <w:tc>
          <w:tcPr>
            <w:tcW w:w="3352" w:type="dxa"/>
            <w:shd w:val="clear" w:color="auto" w:fill="auto"/>
          </w:tcPr>
          <w:p w14:paraId="09D3C008" w14:textId="77777777" w:rsidR="00237678" w:rsidRPr="00E05F01" w:rsidRDefault="00237678" w:rsidP="00237678">
            <w:pPr>
              <w:pStyle w:val="section1"/>
              <w:spacing w:before="0" w:beforeAutospacing="0" w:after="201" w:afterAutospacing="0"/>
              <w:outlineLvl w:val="1"/>
              <w:rPr>
                <w:rFonts w:ascii="Arial" w:hAnsi="Arial" w:cs="Arial"/>
                <w:b/>
                <w:kern w:val="36"/>
              </w:rPr>
            </w:pPr>
            <w:r w:rsidRPr="00E05F01">
              <w:rPr>
                <w:rFonts w:ascii="Arial" w:hAnsi="Arial" w:cs="Arial"/>
                <w:b/>
                <w:kern w:val="36"/>
              </w:rPr>
              <w:t>Discussion point</w:t>
            </w:r>
          </w:p>
        </w:tc>
        <w:tc>
          <w:tcPr>
            <w:tcW w:w="1326" w:type="dxa"/>
            <w:shd w:val="clear" w:color="auto" w:fill="auto"/>
          </w:tcPr>
          <w:p w14:paraId="1B7AA0FD" w14:textId="77777777" w:rsidR="00237678" w:rsidRPr="00E05F01" w:rsidRDefault="00237678" w:rsidP="00237678">
            <w:pPr>
              <w:pStyle w:val="section1"/>
              <w:spacing w:before="0" w:beforeAutospacing="0" w:after="201" w:afterAutospacing="0"/>
              <w:outlineLvl w:val="1"/>
              <w:rPr>
                <w:rFonts w:ascii="Arial" w:hAnsi="Arial" w:cs="Arial"/>
                <w:b/>
                <w:kern w:val="36"/>
              </w:rPr>
            </w:pPr>
            <w:r w:rsidRPr="00E05F01">
              <w:rPr>
                <w:rFonts w:ascii="Arial" w:hAnsi="Arial" w:cs="Arial"/>
                <w:b/>
                <w:kern w:val="36"/>
              </w:rPr>
              <w:t>Please circle</w:t>
            </w:r>
          </w:p>
        </w:tc>
        <w:tc>
          <w:tcPr>
            <w:tcW w:w="5387" w:type="dxa"/>
            <w:shd w:val="clear" w:color="auto" w:fill="auto"/>
          </w:tcPr>
          <w:p w14:paraId="4A7ED896" w14:textId="77777777" w:rsidR="00237678" w:rsidRPr="00E05F01" w:rsidRDefault="00237678" w:rsidP="00237678">
            <w:pPr>
              <w:pStyle w:val="section1"/>
              <w:spacing w:before="0" w:beforeAutospacing="0" w:after="201" w:afterAutospacing="0"/>
              <w:outlineLvl w:val="1"/>
              <w:rPr>
                <w:rFonts w:ascii="Arial" w:hAnsi="Arial" w:cs="Arial"/>
                <w:b/>
                <w:kern w:val="36"/>
              </w:rPr>
            </w:pPr>
            <w:r w:rsidRPr="00E05F01">
              <w:rPr>
                <w:rFonts w:ascii="Arial" w:hAnsi="Arial" w:cs="Arial"/>
                <w:b/>
                <w:kern w:val="36"/>
              </w:rPr>
              <w:t>Notes</w:t>
            </w:r>
          </w:p>
        </w:tc>
      </w:tr>
      <w:tr w:rsidR="00237678" w:rsidRPr="00E05F01" w14:paraId="6D13BC90" w14:textId="77777777" w:rsidTr="00237678">
        <w:tc>
          <w:tcPr>
            <w:tcW w:w="3352" w:type="dxa"/>
            <w:shd w:val="clear" w:color="auto" w:fill="auto"/>
          </w:tcPr>
          <w:p w14:paraId="7EDE7CE9" w14:textId="3063052F" w:rsidR="00237678" w:rsidRPr="00E05F01" w:rsidRDefault="00237678" w:rsidP="00237678">
            <w:pPr>
              <w:pStyle w:val="section1"/>
              <w:spacing w:before="0" w:beforeAutospacing="0" w:after="201" w:afterAutospacing="0"/>
              <w:outlineLvl w:val="1"/>
              <w:rPr>
                <w:rFonts w:ascii="Arial" w:hAnsi="Arial" w:cs="Arial"/>
                <w:kern w:val="36"/>
              </w:rPr>
            </w:pPr>
            <w:r w:rsidRPr="00E05F01">
              <w:rPr>
                <w:rFonts w:ascii="Arial" w:hAnsi="Arial" w:cs="Arial"/>
                <w:kern w:val="36"/>
              </w:rPr>
              <w:t>Did the employee report the absence in accordance with the p</w:t>
            </w:r>
            <w:r>
              <w:rPr>
                <w:rFonts w:ascii="Arial" w:hAnsi="Arial" w:cs="Arial"/>
                <w:kern w:val="36"/>
              </w:rPr>
              <w:t>rocess</w:t>
            </w:r>
            <w:r w:rsidRPr="00E05F01">
              <w:rPr>
                <w:rFonts w:ascii="Arial" w:hAnsi="Arial" w:cs="Arial"/>
                <w:kern w:val="36"/>
              </w:rPr>
              <w:t>?</w:t>
            </w:r>
          </w:p>
        </w:tc>
        <w:tc>
          <w:tcPr>
            <w:tcW w:w="1326" w:type="dxa"/>
            <w:shd w:val="clear" w:color="auto" w:fill="auto"/>
          </w:tcPr>
          <w:p w14:paraId="386B0024" w14:textId="77777777" w:rsidR="00237678" w:rsidRPr="00E05F01" w:rsidRDefault="00237678" w:rsidP="00237678">
            <w:pPr>
              <w:pStyle w:val="section1"/>
              <w:spacing w:before="0" w:beforeAutospacing="0" w:after="201" w:afterAutospacing="0"/>
              <w:jc w:val="center"/>
              <w:outlineLvl w:val="1"/>
              <w:rPr>
                <w:rFonts w:ascii="Arial" w:hAnsi="Arial" w:cs="Arial"/>
                <w:kern w:val="36"/>
              </w:rPr>
            </w:pPr>
            <w:proofErr w:type="gramStart"/>
            <w:r w:rsidRPr="00E05F01">
              <w:rPr>
                <w:rFonts w:ascii="Arial" w:hAnsi="Arial" w:cs="Arial"/>
                <w:kern w:val="36"/>
              </w:rPr>
              <w:t>Yes  /</w:t>
            </w:r>
            <w:proofErr w:type="gramEnd"/>
            <w:r w:rsidRPr="00E05F01">
              <w:rPr>
                <w:rFonts w:ascii="Arial" w:hAnsi="Arial" w:cs="Arial"/>
                <w:kern w:val="36"/>
              </w:rPr>
              <w:t xml:space="preserve">  No</w:t>
            </w:r>
          </w:p>
        </w:tc>
        <w:tc>
          <w:tcPr>
            <w:tcW w:w="5387" w:type="dxa"/>
            <w:shd w:val="clear" w:color="auto" w:fill="auto"/>
          </w:tcPr>
          <w:p w14:paraId="7BF1248A" w14:textId="77777777" w:rsidR="00237678" w:rsidRPr="00E05F01" w:rsidRDefault="00237678" w:rsidP="00237678">
            <w:pPr>
              <w:pStyle w:val="section1"/>
              <w:spacing w:before="0" w:beforeAutospacing="0" w:after="201" w:afterAutospacing="0"/>
              <w:outlineLvl w:val="1"/>
              <w:rPr>
                <w:rFonts w:ascii="Arial" w:hAnsi="Arial" w:cs="Arial"/>
                <w:kern w:val="36"/>
              </w:rPr>
            </w:pPr>
          </w:p>
        </w:tc>
      </w:tr>
      <w:tr w:rsidR="00237678" w:rsidRPr="00E05F01" w14:paraId="1CE4D3CB" w14:textId="77777777" w:rsidTr="00237678">
        <w:tc>
          <w:tcPr>
            <w:tcW w:w="3352" w:type="dxa"/>
            <w:shd w:val="clear" w:color="auto" w:fill="auto"/>
          </w:tcPr>
          <w:p w14:paraId="2935D906" w14:textId="77777777" w:rsidR="00237678" w:rsidRPr="00E05F01" w:rsidRDefault="00237678" w:rsidP="00237678">
            <w:pPr>
              <w:pStyle w:val="section1"/>
              <w:spacing w:before="0" w:beforeAutospacing="0" w:after="201" w:afterAutospacing="0"/>
              <w:outlineLvl w:val="1"/>
              <w:rPr>
                <w:rFonts w:ascii="Arial" w:hAnsi="Arial" w:cs="Arial"/>
                <w:kern w:val="36"/>
              </w:rPr>
            </w:pPr>
            <w:r w:rsidRPr="00E05F01">
              <w:rPr>
                <w:rFonts w:ascii="Arial" w:hAnsi="Arial" w:cs="Arial"/>
                <w:kern w:val="36"/>
              </w:rPr>
              <w:t>Did the employee attend an appointment with their GP/Health Specialist?</w:t>
            </w:r>
          </w:p>
        </w:tc>
        <w:tc>
          <w:tcPr>
            <w:tcW w:w="1326" w:type="dxa"/>
            <w:shd w:val="clear" w:color="auto" w:fill="auto"/>
          </w:tcPr>
          <w:p w14:paraId="11D386A3" w14:textId="77777777" w:rsidR="00237678" w:rsidRPr="00E05F01" w:rsidRDefault="00237678" w:rsidP="00237678">
            <w:pPr>
              <w:pStyle w:val="section1"/>
              <w:spacing w:before="0" w:beforeAutospacing="0" w:after="201" w:afterAutospacing="0"/>
              <w:outlineLvl w:val="1"/>
              <w:rPr>
                <w:rFonts w:ascii="Arial" w:hAnsi="Arial" w:cs="Arial"/>
                <w:kern w:val="36"/>
              </w:rPr>
            </w:pPr>
            <w:proofErr w:type="gramStart"/>
            <w:r w:rsidRPr="00E05F01">
              <w:rPr>
                <w:rFonts w:ascii="Arial" w:hAnsi="Arial" w:cs="Arial"/>
                <w:kern w:val="36"/>
              </w:rPr>
              <w:t>Yes  /</w:t>
            </w:r>
            <w:proofErr w:type="gramEnd"/>
            <w:r w:rsidRPr="00E05F01">
              <w:rPr>
                <w:rFonts w:ascii="Arial" w:hAnsi="Arial" w:cs="Arial"/>
                <w:kern w:val="36"/>
              </w:rPr>
              <w:t xml:space="preserve">  No</w:t>
            </w:r>
          </w:p>
        </w:tc>
        <w:tc>
          <w:tcPr>
            <w:tcW w:w="5387" w:type="dxa"/>
            <w:shd w:val="clear" w:color="auto" w:fill="auto"/>
          </w:tcPr>
          <w:p w14:paraId="7AE0CB51" w14:textId="77777777" w:rsidR="00237678" w:rsidRPr="00E05F01" w:rsidRDefault="00237678" w:rsidP="00237678">
            <w:pPr>
              <w:pStyle w:val="section1"/>
              <w:spacing w:before="0" w:beforeAutospacing="0" w:after="201" w:afterAutospacing="0"/>
              <w:outlineLvl w:val="1"/>
              <w:rPr>
                <w:rFonts w:ascii="Arial" w:hAnsi="Arial" w:cs="Arial"/>
                <w:kern w:val="36"/>
              </w:rPr>
            </w:pPr>
          </w:p>
        </w:tc>
      </w:tr>
      <w:tr w:rsidR="00237678" w:rsidRPr="00E05F01" w14:paraId="6DE5D85A" w14:textId="77777777" w:rsidTr="00237678">
        <w:trPr>
          <w:trHeight w:val="923"/>
        </w:trPr>
        <w:tc>
          <w:tcPr>
            <w:tcW w:w="3352" w:type="dxa"/>
            <w:shd w:val="clear" w:color="auto" w:fill="auto"/>
          </w:tcPr>
          <w:p w14:paraId="119DE5D8" w14:textId="77777777" w:rsidR="00237678" w:rsidRPr="00E05F01" w:rsidRDefault="00237678" w:rsidP="00237678">
            <w:pPr>
              <w:pStyle w:val="section1"/>
              <w:spacing w:before="0" w:beforeAutospacing="0" w:after="201" w:afterAutospacing="0"/>
              <w:outlineLvl w:val="1"/>
              <w:rPr>
                <w:rFonts w:ascii="Arial" w:hAnsi="Arial" w:cs="Arial"/>
                <w:kern w:val="36"/>
              </w:rPr>
            </w:pPr>
            <w:r w:rsidRPr="00E05F01">
              <w:rPr>
                <w:rFonts w:ascii="Arial" w:hAnsi="Arial" w:cs="Arial"/>
                <w:kern w:val="36"/>
              </w:rPr>
              <w:lastRenderedPageBreak/>
              <w:t>Did the employee provide Fit Note/s in accordance with the policy?</w:t>
            </w:r>
          </w:p>
        </w:tc>
        <w:tc>
          <w:tcPr>
            <w:tcW w:w="1326" w:type="dxa"/>
            <w:shd w:val="clear" w:color="auto" w:fill="auto"/>
          </w:tcPr>
          <w:p w14:paraId="718753CD" w14:textId="77777777" w:rsidR="00237678" w:rsidRPr="00E05F01" w:rsidRDefault="00237678" w:rsidP="00237678">
            <w:pPr>
              <w:pStyle w:val="section1"/>
              <w:spacing w:before="0" w:beforeAutospacing="0" w:after="201" w:afterAutospacing="0"/>
              <w:outlineLvl w:val="1"/>
              <w:rPr>
                <w:rFonts w:ascii="Arial" w:hAnsi="Arial" w:cs="Arial"/>
                <w:kern w:val="36"/>
              </w:rPr>
            </w:pPr>
            <w:proofErr w:type="gramStart"/>
            <w:r w:rsidRPr="00E05F01">
              <w:rPr>
                <w:rFonts w:ascii="Arial" w:hAnsi="Arial" w:cs="Arial"/>
                <w:kern w:val="36"/>
              </w:rPr>
              <w:t>Yes  /</w:t>
            </w:r>
            <w:proofErr w:type="gramEnd"/>
            <w:r w:rsidRPr="00E05F01">
              <w:rPr>
                <w:rFonts w:ascii="Arial" w:hAnsi="Arial" w:cs="Arial"/>
                <w:kern w:val="36"/>
              </w:rPr>
              <w:t xml:space="preserve">  No</w:t>
            </w:r>
          </w:p>
        </w:tc>
        <w:tc>
          <w:tcPr>
            <w:tcW w:w="5387" w:type="dxa"/>
            <w:shd w:val="clear" w:color="auto" w:fill="auto"/>
          </w:tcPr>
          <w:p w14:paraId="6FA6D27C" w14:textId="77777777" w:rsidR="00237678" w:rsidRPr="00E05F01" w:rsidRDefault="00237678" w:rsidP="00237678">
            <w:pPr>
              <w:pStyle w:val="section1"/>
              <w:spacing w:before="0" w:beforeAutospacing="0" w:after="201" w:afterAutospacing="0"/>
              <w:outlineLvl w:val="1"/>
              <w:rPr>
                <w:rFonts w:ascii="Arial" w:hAnsi="Arial" w:cs="Arial"/>
                <w:kern w:val="36"/>
              </w:rPr>
            </w:pPr>
          </w:p>
        </w:tc>
      </w:tr>
      <w:tr w:rsidR="00237678" w:rsidRPr="00E05F01" w14:paraId="6DCBBF6E" w14:textId="77777777" w:rsidTr="00237678">
        <w:tc>
          <w:tcPr>
            <w:tcW w:w="3352" w:type="dxa"/>
            <w:shd w:val="clear" w:color="auto" w:fill="auto"/>
          </w:tcPr>
          <w:p w14:paraId="0497E822" w14:textId="47DC9619" w:rsidR="00237678" w:rsidRPr="00E05F01" w:rsidRDefault="00237678" w:rsidP="00237678">
            <w:pPr>
              <w:pStyle w:val="section1"/>
              <w:spacing w:before="0" w:beforeAutospacing="0" w:after="201" w:afterAutospacing="0"/>
              <w:outlineLvl w:val="1"/>
              <w:rPr>
                <w:rFonts w:ascii="Arial" w:hAnsi="Arial" w:cs="Arial"/>
                <w:kern w:val="36"/>
              </w:rPr>
            </w:pPr>
            <w:r w:rsidRPr="00E05F01">
              <w:rPr>
                <w:rFonts w:ascii="Arial" w:hAnsi="Arial" w:cs="Arial"/>
                <w:kern w:val="36"/>
              </w:rPr>
              <w:t>Is the employee fit to return to work?</w:t>
            </w:r>
          </w:p>
        </w:tc>
        <w:tc>
          <w:tcPr>
            <w:tcW w:w="1326" w:type="dxa"/>
            <w:shd w:val="clear" w:color="auto" w:fill="auto"/>
          </w:tcPr>
          <w:p w14:paraId="52B10EF5" w14:textId="77777777" w:rsidR="00237678" w:rsidRPr="00E05F01" w:rsidRDefault="00237678" w:rsidP="00237678">
            <w:pPr>
              <w:pStyle w:val="section1"/>
              <w:spacing w:before="0" w:beforeAutospacing="0" w:after="201" w:afterAutospacing="0"/>
              <w:outlineLvl w:val="1"/>
              <w:rPr>
                <w:rFonts w:ascii="Arial" w:hAnsi="Arial" w:cs="Arial"/>
                <w:kern w:val="36"/>
              </w:rPr>
            </w:pPr>
            <w:proofErr w:type="gramStart"/>
            <w:r w:rsidRPr="00E05F01">
              <w:rPr>
                <w:rFonts w:ascii="Arial" w:hAnsi="Arial" w:cs="Arial"/>
                <w:kern w:val="36"/>
              </w:rPr>
              <w:t>Yes  /</w:t>
            </w:r>
            <w:proofErr w:type="gramEnd"/>
            <w:r w:rsidRPr="00E05F01">
              <w:rPr>
                <w:rFonts w:ascii="Arial" w:hAnsi="Arial" w:cs="Arial"/>
                <w:kern w:val="36"/>
              </w:rPr>
              <w:t xml:space="preserve">  No</w:t>
            </w:r>
          </w:p>
        </w:tc>
        <w:tc>
          <w:tcPr>
            <w:tcW w:w="5387" w:type="dxa"/>
            <w:shd w:val="clear" w:color="auto" w:fill="auto"/>
          </w:tcPr>
          <w:p w14:paraId="6D97A617" w14:textId="77777777" w:rsidR="00237678" w:rsidRPr="00E05F01" w:rsidRDefault="00237678" w:rsidP="00237678">
            <w:pPr>
              <w:pStyle w:val="section1"/>
              <w:spacing w:before="0" w:beforeAutospacing="0" w:after="201" w:afterAutospacing="0"/>
              <w:outlineLvl w:val="1"/>
              <w:rPr>
                <w:rFonts w:ascii="Arial" w:hAnsi="Arial" w:cs="Arial"/>
                <w:kern w:val="36"/>
              </w:rPr>
            </w:pPr>
          </w:p>
        </w:tc>
      </w:tr>
      <w:tr w:rsidR="00237678" w:rsidRPr="00E05F01" w14:paraId="1C6E6F0C" w14:textId="77777777" w:rsidTr="00237678">
        <w:tc>
          <w:tcPr>
            <w:tcW w:w="3352" w:type="dxa"/>
            <w:shd w:val="clear" w:color="auto" w:fill="auto"/>
          </w:tcPr>
          <w:p w14:paraId="3C7BE190" w14:textId="77777777" w:rsidR="00237678" w:rsidRPr="00E05F01" w:rsidRDefault="00237678" w:rsidP="00237678">
            <w:pPr>
              <w:pStyle w:val="section1"/>
              <w:spacing w:before="0" w:beforeAutospacing="0" w:after="201" w:afterAutospacing="0"/>
              <w:outlineLvl w:val="1"/>
              <w:rPr>
                <w:rFonts w:ascii="Arial" w:hAnsi="Arial" w:cs="Arial"/>
                <w:kern w:val="36"/>
              </w:rPr>
            </w:pPr>
            <w:r w:rsidRPr="00E05F01">
              <w:rPr>
                <w:rFonts w:ascii="Arial" w:hAnsi="Arial" w:cs="Arial"/>
                <w:kern w:val="36"/>
              </w:rPr>
              <w:t>Did the GP recommend any adjustments to aid the RTW?</w:t>
            </w:r>
          </w:p>
        </w:tc>
        <w:tc>
          <w:tcPr>
            <w:tcW w:w="1326" w:type="dxa"/>
            <w:shd w:val="clear" w:color="auto" w:fill="auto"/>
          </w:tcPr>
          <w:p w14:paraId="77891BDD" w14:textId="77777777" w:rsidR="00237678" w:rsidRPr="00E05F01" w:rsidRDefault="00237678" w:rsidP="00237678">
            <w:pPr>
              <w:pStyle w:val="section1"/>
              <w:spacing w:before="0" w:beforeAutospacing="0" w:after="201" w:afterAutospacing="0"/>
              <w:outlineLvl w:val="1"/>
              <w:rPr>
                <w:rFonts w:ascii="Arial" w:hAnsi="Arial" w:cs="Arial"/>
                <w:kern w:val="36"/>
              </w:rPr>
            </w:pPr>
            <w:proofErr w:type="gramStart"/>
            <w:r w:rsidRPr="00E05F01">
              <w:rPr>
                <w:rFonts w:ascii="Arial" w:hAnsi="Arial" w:cs="Arial"/>
                <w:kern w:val="36"/>
              </w:rPr>
              <w:t>Yes  /</w:t>
            </w:r>
            <w:proofErr w:type="gramEnd"/>
            <w:r w:rsidRPr="00E05F01">
              <w:rPr>
                <w:rFonts w:ascii="Arial" w:hAnsi="Arial" w:cs="Arial"/>
                <w:kern w:val="36"/>
              </w:rPr>
              <w:t xml:space="preserve">  No</w:t>
            </w:r>
          </w:p>
        </w:tc>
        <w:tc>
          <w:tcPr>
            <w:tcW w:w="5387" w:type="dxa"/>
            <w:shd w:val="clear" w:color="auto" w:fill="auto"/>
          </w:tcPr>
          <w:p w14:paraId="61FEE338" w14:textId="77777777" w:rsidR="00237678" w:rsidRPr="00E05F01" w:rsidRDefault="00237678" w:rsidP="00237678">
            <w:pPr>
              <w:pStyle w:val="section1"/>
              <w:spacing w:before="0" w:beforeAutospacing="0" w:after="201" w:afterAutospacing="0"/>
              <w:outlineLvl w:val="1"/>
              <w:rPr>
                <w:rFonts w:ascii="Arial" w:hAnsi="Arial" w:cs="Arial"/>
                <w:kern w:val="36"/>
              </w:rPr>
            </w:pPr>
          </w:p>
          <w:p w14:paraId="19EC61BE" w14:textId="77777777" w:rsidR="00237678" w:rsidRPr="00E05F01" w:rsidRDefault="00237678" w:rsidP="00237678">
            <w:pPr>
              <w:pStyle w:val="section1"/>
              <w:spacing w:before="0" w:beforeAutospacing="0" w:after="201" w:afterAutospacing="0"/>
              <w:outlineLvl w:val="1"/>
              <w:rPr>
                <w:rFonts w:ascii="Arial" w:hAnsi="Arial" w:cs="Arial"/>
                <w:kern w:val="36"/>
              </w:rPr>
            </w:pPr>
          </w:p>
        </w:tc>
      </w:tr>
      <w:tr w:rsidR="00237678" w:rsidRPr="00E05F01" w14:paraId="34155137" w14:textId="77777777" w:rsidTr="00237678">
        <w:tc>
          <w:tcPr>
            <w:tcW w:w="3352" w:type="dxa"/>
            <w:shd w:val="clear" w:color="auto" w:fill="auto"/>
          </w:tcPr>
          <w:p w14:paraId="43437E48" w14:textId="7E9BC877" w:rsidR="00237678" w:rsidRPr="00E05F01" w:rsidRDefault="00237678" w:rsidP="00237678">
            <w:pPr>
              <w:pStyle w:val="section1"/>
              <w:spacing w:before="0" w:beforeAutospacing="0" w:after="201" w:afterAutospacing="0"/>
              <w:outlineLvl w:val="1"/>
              <w:rPr>
                <w:rFonts w:ascii="Arial" w:hAnsi="Arial" w:cs="Arial"/>
                <w:kern w:val="36"/>
              </w:rPr>
            </w:pPr>
            <w:r w:rsidRPr="00E05F01">
              <w:rPr>
                <w:rFonts w:ascii="Arial" w:hAnsi="Arial" w:cs="Arial"/>
                <w:kern w:val="36"/>
              </w:rPr>
              <w:t>Will these adjustments be implemented?</w:t>
            </w:r>
          </w:p>
        </w:tc>
        <w:tc>
          <w:tcPr>
            <w:tcW w:w="1326" w:type="dxa"/>
            <w:shd w:val="clear" w:color="auto" w:fill="auto"/>
          </w:tcPr>
          <w:p w14:paraId="0F507A1C" w14:textId="51D115BD" w:rsidR="00237678" w:rsidRPr="00E05F01" w:rsidRDefault="00237678" w:rsidP="00237678">
            <w:pPr>
              <w:pStyle w:val="section1"/>
              <w:spacing w:before="0" w:beforeAutospacing="0" w:after="201" w:afterAutospacing="0"/>
              <w:outlineLvl w:val="1"/>
              <w:rPr>
                <w:rFonts w:ascii="Arial" w:hAnsi="Arial" w:cs="Arial"/>
                <w:kern w:val="36"/>
              </w:rPr>
            </w:pPr>
            <w:proofErr w:type="gramStart"/>
            <w:r w:rsidRPr="00E05F01">
              <w:rPr>
                <w:rFonts w:ascii="Arial" w:hAnsi="Arial" w:cs="Arial"/>
                <w:kern w:val="36"/>
              </w:rPr>
              <w:t>Yes  /</w:t>
            </w:r>
            <w:proofErr w:type="gramEnd"/>
            <w:r w:rsidRPr="00E05F01">
              <w:rPr>
                <w:rFonts w:ascii="Arial" w:hAnsi="Arial" w:cs="Arial"/>
                <w:kern w:val="36"/>
              </w:rPr>
              <w:t xml:space="preserve">  No</w:t>
            </w:r>
          </w:p>
        </w:tc>
        <w:tc>
          <w:tcPr>
            <w:tcW w:w="5387" w:type="dxa"/>
            <w:shd w:val="clear" w:color="auto" w:fill="auto"/>
          </w:tcPr>
          <w:p w14:paraId="1D693182" w14:textId="77777777" w:rsidR="00237678" w:rsidRDefault="00237678" w:rsidP="00237678">
            <w:pPr>
              <w:pStyle w:val="section1"/>
              <w:spacing w:before="0" w:beforeAutospacing="0" w:after="201" w:afterAutospacing="0"/>
              <w:outlineLvl w:val="1"/>
              <w:rPr>
                <w:rFonts w:ascii="Arial" w:hAnsi="Arial" w:cs="Arial"/>
                <w:kern w:val="36"/>
              </w:rPr>
            </w:pPr>
          </w:p>
          <w:p w14:paraId="0BD2E12E" w14:textId="77777777" w:rsidR="00237678" w:rsidRPr="00E05F01" w:rsidRDefault="00237678" w:rsidP="00237678">
            <w:pPr>
              <w:pStyle w:val="section1"/>
              <w:spacing w:before="0" w:beforeAutospacing="0" w:after="201" w:afterAutospacing="0"/>
              <w:outlineLvl w:val="1"/>
              <w:rPr>
                <w:rFonts w:ascii="Arial" w:hAnsi="Arial" w:cs="Arial"/>
                <w:kern w:val="36"/>
              </w:rPr>
            </w:pPr>
          </w:p>
        </w:tc>
      </w:tr>
      <w:tr w:rsidR="00237678" w:rsidRPr="00E05F01" w14:paraId="1DC391C0" w14:textId="77777777" w:rsidTr="00237678">
        <w:tc>
          <w:tcPr>
            <w:tcW w:w="3352" w:type="dxa"/>
            <w:shd w:val="clear" w:color="auto" w:fill="auto"/>
          </w:tcPr>
          <w:p w14:paraId="30D98AF7" w14:textId="77777777" w:rsidR="00237678" w:rsidRPr="00E05F01" w:rsidRDefault="00237678" w:rsidP="00237678">
            <w:pPr>
              <w:pStyle w:val="section1"/>
              <w:spacing w:before="0" w:beforeAutospacing="0" w:after="201" w:afterAutospacing="0"/>
              <w:outlineLvl w:val="1"/>
              <w:rPr>
                <w:rFonts w:ascii="Arial" w:hAnsi="Arial" w:cs="Arial"/>
                <w:kern w:val="36"/>
              </w:rPr>
            </w:pPr>
            <w:r w:rsidRPr="00E05F01">
              <w:rPr>
                <w:rFonts w:ascii="Arial" w:hAnsi="Arial" w:cs="Arial"/>
                <w:kern w:val="36"/>
              </w:rPr>
              <w:t>Do other adjustments need to be implemented to support the employee?</w:t>
            </w:r>
          </w:p>
        </w:tc>
        <w:tc>
          <w:tcPr>
            <w:tcW w:w="1326" w:type="dxa"/>
            <w:shd w:val="clear" w:color="auto" w:fill="auto"/>
          </w:tcPr>
          <w:p w14:paraId="24B4F35C" w14:textId="77777777" w:rsidR="00237678" w:rsidRPr="00E05F01" w:rsidRDefault="00237678" w:rsidP="00237678">
            <w:pPr>
              <w:pStyle w:val="section1"/>
              <w:spacing w:before="0" w:beforeAutospacing="0" w:after="201" w:afterAutospacing="0"/>
              <w:outlineLvl w:val="1"/>
              <w:rPr>
                <w:rFonts w:ascii="Arial" w:hAnsi="Arial" w:cs="Arial"/>
                <w:kern w:val="36"/>
              </w:rPr>
            </w:pPr>
            <w:proofErr w:type="gramStart"/>
            <w:r w:rsidRPr="00E05F01">
              <w:rPr>
                <w:rFonts w:ascii="Arial" w:hAnsi="Arial" w:cs="Arial"/>
                <w:kern w:val="36"/>
              </w:rPr>
              <w:t>Yes  /</w:t>
            </w:r>
            <w:proofErr w:type="gramEnd"/>
            <w:r w:rsidRPr="00E05F01">
              <w:rPr>
                <w:rFonts w:ascii="Arial" w:hAnsi="Arial" w:cs="Arial"/>
                <w:kern w:val="36"/>
              </w:rPr>
              <w:t xml:space="preserve">  No</w:t>
            </w:r>
          </w:p>
        </w:tc>
        <w:tc>
          <w:tcPr>
            <w:tcW w:w="5387" w:type="dxa"/>
            <w:shd w:val="clear" w:color="auto" w:fill="auto"/>
          </w:tcPr>
          <w:p w14:paraId="4CE8CACA" w14:textId="77777777" w:rsidR="00237678" w:rsidRPr="00E05F01" w:rsidRDefault="00237678" w:rsidP="00237678">
            <w:pPr>
              <w:pStyle w:val="section1"/>
              <w:spacing w:before="0" w:beforeAutospacing="0" w:after="201" w:afterAutospacing="0"/>
              <w:outlineLvl w:val="1"/>
              <w:rPr>
                <w:rFonts w:ascii="Arial" w:hAnsi="Arial" w:cs="Arial"/>
                <w:kern w:val="36"/>
              </w:rPr>
            </w:pPr>
          </w:p>
          <w:p w14:paraId="591F3866" w14:textId="77777777" w:rsidR="00237678" w:rsidRPr="00E05F01" w:rsidRDefault="00237678" w:rsidP="00237678">
            <w:pPr>
              <w:pStyle w:val="section1"/>
              <w:spacing w:before="0" w:beforeAutospacing="0" w:after="201" w:afterAutospacing="0"/>
              <w:outlineLvl w:val="1"/>
              <w:rPr>
                <w:rFonts w:ascii="Arial" w:hAnsi="Arial" w:cs="Arial"/>
                <w:kern w:val="36"/>
              </w:rPr>
            </w:pPr>
          </w:p>
        </w:tc>
      </w:tr>
      <w:tr w:rsidR="00237678" w:rsidRPr="00E05F01" w14:paraId="670EA81F" w14:textId="77777777" w:rsidTr="00237678">
        <w:tc>
          <w:tcPr>
            <w:tcW w:w="3352" w:type="dxa"/>
            <w:shd w:val="clear" w:color="auto" w:fill="auto"/>
          </w:tcPr>
          <w:p w14:paraId="72BB2D6B" w14:textId="77777777" w:rsidR="00237678" w:rsidRPr="00E05F01" w:rsidRDefault="00237678" w:rsidP="00237678">
            <w:pPr>
              <w:pStyle w:val="section1"/>
              <w:spacing w:before="0" w:beforeAutospacing="0" w:after="201" w:afterAutospacing="0"/>
              <w:outlineLvl w:val="1"/>
              <w:rPr>
                <w:rFonts w:ascii="Arial" w:hAnsi="Arial" w:cs="Arial"/>
                <w:kern w:val="36"/>
              </w:rPr>
            </w:pPr>
            <w:r w:rsidRPr="00E05F01">
              <w:rPr>
                <w:rFonts w:ascii="Arial" w:hAnsi="Arial" w:cs="Arial"/>
                <w:kern w:val="36"/>
              </w:rPr>
              <w:t xml:space="preserve">Are there any </w:t>
            </w:r>
            <w:proofErr w:type="gramStart"/>
            <w:r w:rsidRPr="00E05F01">
              <w:rPr>
                <w:rFonts w:ascii="Arial" w:hAnsi="Arial" w:cs="Arial"/>
                <w:kern w:val="36"/>
              </w:rPr>
              <w:t>work related</w:t>
            </w:r>
            <w:proofErr w:type="gramEnd"/>
            <w:r w:rsidRPr="00E05F01">
              <w:rPr>
                <w:rFonts w:ascii="Arial" w:hAnsi="Arial" w:cs="Arial"/>
                <w:kern w:val="36"/>
              </w:rPr>
              <w:t xml:space="preserve"> factors that have impacted on this absence?</w:t>
            </w:r>
          </w:p>
        </w:tc>
        <w:tc>
          <w:tcPr>
            <w:tcW w:w="1326" w:type="dxa"/>
            <w:shd w:val="clear" w:color="auto" w:fill="auto"/>
          </w:tcPr>
          <w:p w14:paraId="11CA4454" w14:textId="77777777" w:rsidR="00237678" w:rsidRPr="00E05F01" w:rsidRDefault="00237678" w:rsidP="00237678">
            <w:pPr>
              <w:pStyle w:val="section1"/>
              <w:spacing w:before="0" w:beforeAutospacing="0" w:after="201" w:afterAutospacing="0"/>
              <w:outlineLvl w:val="1"/>
              <w:rPr>
                <w:rFonts w:ascii="Arial" w:hAnsi="Arial" w:cs="Arial"/>
                <w:kern w:val="36"/>
              </w:rPr>
            </w:pPr>
            <w:proofErr w:type="gramStart"/>
            <w:r w:rsidRPr="00E05F01">
              <w:rPr>
                <w:rFonts w:ascii="Arial" w:hAnsi="Arial" w:cs="Arial"/>
                <w:kern w:val="36"/>
              </w:rPr>
              <w:t>Yes  /</w:t>
            </w:r>
            <w:proofErr w:type="gramEnd"/>
            <w:r w:rsidRPr="00E05F01">
              <w:rPr>
                <w:rFonts w:ascii="Arial" w:hAnsi="Arial" w:cs="Arial"/>
                <w:kern w:val="36"/>
              </w:rPr>
              <w:t xml:space="preserve">  No</w:t>
            </w:r>
          </w:p>
        </w:tc>
        <w:tc>
          <w:tcPr>
            <w:tcW w:w="5387" w:type="dxa"/>
            <w:shd w:val="clear" w:color="auto" w:fill="auto"/>
          </w:tcPr>
          <w:p w14:paraId="17AC1812" w14:textId="77777777" w:rsidR="00237678" w:rsidRPr="00E05F01" w:rsidRDefault="00237678" w:rsidP="00237678">
            <w:pPr>
              <w:pStyle w:val="section1"/>
              <w:spacing w:before="0" w:beforeAutospacing="0" w:after="201" w:afterAutospacing="0"/>
              <w:outlineLvl w:val="1"/>
              <w:rPr>
                <w:rFonts w:ascii="Arial" w:hAnsi="Arial" w:cs="Arial"/>
                <w:kern w:val="36"/>
              </w:rPr>
            </w:pPr>
          </w:p>
          <w:p w14:paraId="449D7141" w14:textId="77777777" w:rsidR="00237678" w:rsidRPr="00E05F01" w:rsidRDefault="00237678" w:rsidP="00237678">
            <w:pPr>
              <w:pStyle w:val="section1"/>
              <w:spacing w:before="0" w:beforeAutospacing="0" w:after="201" w:afterAutospacing="0"/>
              <w:outlineLvl w:val="1"/>
              <w:rPr>
                <w:rFonts w:ascii="Arial" w:hAnsi="Arial" w:cs="Arial"/>
                <w:kern w:val="36"/>
              </w:rPr>
            </w:pPr>
          </w:p>
        </w:tc>
      </w:tr>
      <w:tr w:rsidR="00237678" w:rsidRPr="00E05F01" w14:paraId="7EE39026" w14:textId="77777777" w:rsidTr="00237678">
        <w:tc>
          <w:tcPr>
            <w:tcW w:w="3352" w:type="dxa"/>
            <w:shd w:val="clear" w:color="auto" w:fill="auto"/>
          </w:tcPr>
          <w:p w14:paraId="21C39499" w14:textId="6326BE9E" w:rsidR="00237678" w:rsidRPr="00E05F01" w:rsidRDefault="00237678" w:rsidP="00237678">
            <w:pPr>
              <w:pStyle w:val="section1"/>
              <w:spacing w:before="0" w:beforeAutospacing="0" w:after="201" w:afterAutospacing="0"/>
              <w:outlineLvl w:val="1"/>
              <w:rPr>
                <w:rFonts w:ascii="Arial" w:hAnsi="Arial" w:cs="Arial"/>
                <w:kern w:val="36"/>
              </w:rPr>
            </w:pPr>
            <w:r w:rsidRPr="00E05F01">
              <w:rPr>
                <w:rFonts w:ascii="Arial" w:hAnsi="Arial" w:cs="Arial"/>
                <w:kern w:val="36"/>
              </w:rPr>
              <w:t>Does the employee have a disability?</w:t>
            </w:r>
          </w:p>
        </w:tc>
        <w:tc>
          <w:tcPr>
            <w:tcW w:w="1326" w:type="dxa"/>
            <w:shd w:val="clear" w:color="auto" w:fill="auto"/>
          </w:tcPr>
          <w:p w14:paraId="67286BCD" w14:textId="77777777" w:rsidR="00237678" w:rsidRPr="00E05F01" w:rsidRDefault="00237678" w:rsidP="00237678">
            <w:pPr>
              <w:pStyle w:val="section1"/>
              <w:spacing w:before="0" w:beforeAutospacing="0" w:after="201" w:afterAutospacing="0"/>
              <w:outlineLvl w:val="1"/>
              <w:rPr>
                <w:rFonts w:ascii="Arial" w:hAnsi="Arial" w:cs="Arial"/>
                <w:kern w:val="36"/>
              </w:rPr>
            </w:pPr>
            <w:proofErr w:type="gramStart"/>
            <w:r w:rsidRPr="00E05F01">
              <w:rPr>
                <w:rFonts w:ascii="Arial" w:hAnsi="Arial" w:cs="Arial"/>
                <w:kern w:val="36"/>
              </w:rPr>
              <w:t>Yes  /</w:t>
            </w:r>
            <w:proofErr w:type="gramEnd"/>
            <w:r w:rsidRPr="00E05F01">
              <w:rPr>
                <w:rFonts w:ascii="Arial" w:hAnsi="Arial" w:cs="Arial"/>
                <w:kern w:val="36"/>
              </w:rPr>
              <w:t xml:space="preserve">  No</w:t>
            </w:r>
          </w:p>
        </w:tc>
        <w:tc>
          <w:tcPr>
            <w:tcW w:w="5387" w:type="dxa"/>
            <w:shd w:val="clear" w:color="auto" w:fill="auto"/>
          </w:tcPr>
          <w:p w14:paraId="111C1F25" w14:textId="77777777" w:rsidR="00237678" w:rsidRPr="00E05F01" w:rsidRDefault="00237678" w:rsidP="00237678">
            <w:pPr>
              <w:pStyle w:val="section1"/>
              <w:spacing w:before="0" w:beforeAutospacing="0" w:after="201" w:afterAutospacing="0"/>
              <w:outlineLvl w:val="1"/>
              <w:rPr>
                <w:rFonts w:ascii="Arial" w:hAnsi="Arial" w:cs="Arial"/>
                <w:kern w:val="36"/>
              </w:rPr>
            </w:pPr>
          </w:p>
        </w:tc>
      </w:tr>
      <w:tr w:rsidR="00237678" w:rsidRPr="00E05F01" w14:paraId="6799A488" w14:textId="77777777" w:rsidTr="00237678">
        <w:tc>
          <w:tcPr>
            <w:tcW w:w="3352" w:type="dxa"/>
            <w:shd w:val="clear" w:color="auto" w:fill="auto"/>
          </w:tcPr>
          <w:p w14:paraId="7B1E0D78" w14:textId="77777777" w:rsidR="00237678" w:rsidRPr="00E05F01" w:rsidRDefault="00237678" w:rsidP="00237678">
            <w:pPr>
              <w:pStyle w:val="section1"/>
              <w:spacing w:before="0" w:beforeAutospacing="0" w:after="201" w:afterAutospacing="0"/>
              <w:outlineLvl w:val="1"/>
              <w:rPr>
                <w:rFonts w:ascii="Arial" w:hAnsi="Arial" w:cs="Arial"/>
                <w:kern w:val="36"/>
              </w:rPr>
            </w:pPr>
            <w:r w:rsidRPr="00E05F01">
              <w:rPr>
                <w:rFonts w:ascii="Arial" w:hAnsi="Arial" w:cs="Arial"/>
                <w:kern w:val="36"/>
              </w:rPr>
              <w:t>Does the employee need to be referred to Occupational Health?</w:t>
            </w:r>
          </w:p>
        </w:tc>
        <w:tc>
          <w:tcPr>
            <w:tcW w:w="1326" w:type="dxa"/>
            <w:shd w:val="clear" w:color="auto" w:fill="auto"/>
          </w:tcPr>
          <w:p w14:paraId="4AF7A49C" w14:textId="77777777" w:rsidR="00237678" w:rsidRPr="00E05F01" w:rsidRDefault="00237678" w:rsidP="00237678">
            <w:pPr>
              <w:pStyle w:val="section1"/>
              <w:spacing w:before="0" w:beforeAutospacing="0" w:after="201" w:afterAutospacing="0"/>
              <w:outlineLvl w:val="1"/>
              <w:rPr>
                <w:rFonts w:ascii="Arial" w:hAnsi="Arial" w:cs="Arial"/>
                <w:kern w:val="36"/>
              </w:rPr>
            </w:pPr>
            <w:proofErr w:type="gramStart"/>
            <w:r w:rsidRPr="00E05F01">
              <w:rPr>
                <w:rFonts w:ascii="Arial" w:hAnsi="Arial" w:cs="Arial"/>
                <w:kern w:val="36"/>
              </w:rPr>
              <w:t>Yes  /</w:t>
            </w:r>
            <w:proofErr w:type="gramEnd"/>
            <w:r w:rsidRPr="00E05F01">
              <w:rPr>
                <w:rFonts w:ascii="Arial" w:hAnsi="Arial" w:cs="Arial"/>
                <w:kern w:val="36"/>
              </w:rPr>
              <w:t xml:space="preserve">  No</w:t>
            </w:r>
          </w:p>
        </w:tc>
        <w:tc>
          <w:tcPr>
            <w:tcW w:w="5387" w:type="dxa"/>
            <w:shd w:val="clear" w:color="auto" w:fill="auto"/>
          </w:tcPr>
          <w:p w14:paraId="1972E3CB" w14:textId="77777777" w:rsidR="00237678" w:rsidRPr="00E05F01" w:rsidRDefault="00237678" w:rsidP="00237678">
            <w:pPr>
              <w:pStyle w:val="section1"/>
              <w:spacing w:before="0" w:beforeAutospacing="0" w:after="201" w:afterAutospacing="0"/>
              <w:outlineLvl w:val="1"/>
              <w:rPr>
                <w:rFonts w:ascii="Arial" w:hAnsi="Arial" w:cs="Arial"/>
                <w:kern w:val="36"/>
              </w:rPr>
            </w:pPr>
          </w:p>
        </w:tc>
      </w:tr>
      <w:tr w:rsidR="00237678" w:rsidRPr="00E05F01" w14:paraId="28E7CEE8" w14:textId="77777777" w:rsidTr="00237678">
        <w:tc>
          <w:tcPr>
            <w:tcW w:w="3352" w:type="dxa"/>
            <w:shd w:val="clear" w:color="auto" w:fill="auto"/>
          </w:tcPr>
          <w:p w14:paraId="0C49E1AE" w14:textId="77777777" w:rsidR="00237678" w:rsidRPr="00E05F01" w:rsidRDefault="00237678" w:rsidP="00237678">
            <w:pPr>
              <w:pStyle w:val="section1"/>
              <w:spacing w:before="0" w:beforeAutospacing="0" w:after="201" w:afterAutospacing="0"/>
              <w:outlineLvl w:val="1"/>
              <w:rPr>
                <w:rFonts w:ascii="Arial" w:hAnsi="Arial" w:cs="Arial"/>
                <w:kern w:val="36"/>
              </w:rPr>
            </w:pPr>
            <w:r w:rsidRPr="00E05F01">
              <w:rPr>
                <w:rFonts w:ascii="Arial" w:hAnsi="Arial" w:cs="Arial"/>
                <w:kern w:val="36"/>
              </w:rPr>
              <w:t>Is this absence discountable?</w:t>
            </w:r>
            <w:r>
              <w:rPr>
                <w:rFonts w:ascii="Arial" w:hAnsi="Arial" w:cs="Arial"/>
                <w:kern w:val="36"/>
              </w:rPr>
              <w:t xml:space="preserve"> </w:t>
            </w:r>
          </w:p>
        </w:tc>
        <w:tc>
          <w:tcPr>
            <w:tcW w:w="1326" w:type="dxa"/>
            <w:shd w:val="clear" w:color="auto" w:fill="auto"/>
          </w:tcPr>
          <w:p w14:paraId="096395C0" w14:textId="77777777" w:rsidR="00237678" w:rsidRPr="00E05F01" w:rsidRDefault="00237678" w:rsidP="00237678">
            <w:pPr>
              <w:pStyle w:val="section1"/>
              <w:spacing w:before="0" w:beforeAutospacing="0" w:after="201" w:afterAutospacing="0"/>
              <w:outlineLvl w:val="1"/>
              <w:rPr>
                <w:rFonts w:ascii="Arial" w:hAnsi="Arial" w:cs="Arial"/>
                <w:kern w:val="36"/>
              </w:rPr>
            </w:pPr>
            <w:proofErr w:type="gramStart"/>
            <w:r w:rsidRPr="00E05F01">
              <w:rPr>
                <w:rFonts w:ascii="Arial" w:hAnsi="Arial" w:cs="Arial"/>
                <w:kern w:val="36"/>
              </w:rPr>
              <w:t>Yes  /</w:t>
            </w:r>
            <w:proofErr w:type="gramEnd"/>
            <w:r w:rsidRPr="00E05F01">
              <w:rPr>
                <w:rFonts w:ascii="Arial" w:hAnsi="Arial" w:cs="Arial"/>
                <w:kern w:val="36"/>
              </w:rPr>
              <w:t xml:space="preserve">  No</w:t>
            </w:r>
          </w:p>
        </w:tc>
        <w:tc>
          <w:tcPr>
            <w:tcW w:w="5387" w:type="dxa"/>
            <w:shd w:val="clear" w:color="auto" w:fill="auto"/>
          </w:tcPr>
          <w:p w14:paraId="2DC991B6" w14:textId="77777777" w:rsidR="00237678" w:rsidRPr="00E05F01" w:rsidRDefault="00237678" w:rsidP="00237678">
            <w:pPr>
              <w:pStyle w:val="section1"/>
              <w:spacing w:before="0" w:beforeAutospacing="0" w:after="201" w:afterAutospacing="0"/>
              <w:outlineLvl w:val="1"/>
              <w:rPr>
                <w:rFonts w:ascii="Arial" w:hAnsi="Arial" w:cs="Arial"/>
                <w:kern w:val="36"/>
              </w:rPr>
            </w:pPr>
          </w:p>
        </w:tc>
      </w:tr>
    </w:tbl>
    <w:p w14:paraId="5FF96150" w14:textId="77777777" w:rsidR="00237678" w:rsidRDefault="00237678" w:rsidP="00237678">
      <w:pPr>
        <w:pStyle w:val="section1"/>
        <w:shd w:val="clear" w:color="auto" w:fill="FFFFFF"/>
        <w:spacing w:before="0" w:beforeAutospacing="0" w:after="201" w:afterAutospacing="0"/>
        <w:outlineLvl w:val="1"/>
        <w:rPr>
          <w:rFonts w:ascii="Arial" w:hAnsi="Arial" w:cs="Arial"/>
          <w:b/>
          <w:kern w:val="3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253"/>
        <w:gridCol w:w="850"/>
        <w:gridCol w:w="2127"/>
      </w:tblGrid>
      <w:tr w:rsidR="00237678" w:rsidRPr="00E05F01" w14:paraId="14F153D8" w14:textId="77777777" w:rsidTr="006E4F61">
        <w:tc>
          <w:tcPr>
            <w:tcW w:w="2835" w:type="dxa"/>
            <w:shd w:val="clear" w:color="auto" w:fill="auto"/>
          </w:tcPr>
          <w:p w14:paraId="7D171B64" w14:textId="58E3489C" w:rsidR="00237678" w:rsidRPr="00E05F01" w:rsidRDefault="006E4F61" w:rsidP="00237678">
            <w:pPr>
              <w:pStyle w:val="section1"/>
              <w:spacing w:before="0" w:beforeAutospacing="0" w:after="201" w:afterAutospacing="0"/>
              <w:outlineLvl w:val="1"/>
              <w:rPr>
                <w:rFonts w:ascii="Arial" w:hAnsi="Arial" w:cs="Arial"/>
                <w:kern w:val="36"/>
              </w:rPr>
            </w:pPr>
            <w:r>
              <w:rPr>
                <w:rFonts w:ascii="Arial" w:hAnsi="Arial" w:cs="Arial"/>
                <w:kern w:val="36"/>
              </w:rPr>
              <w:t>Trainee</w:t>
            </w:r>
            <w:r w:rsidR="00237678" w:rsidRPr="00E05F01">
              <w:rPr>
                <w:rFonts w:ascii="Arial" w:hAnsi="Arial" w:cs="Arial"/>
                <w:kern w:val="36"/>
              </w:rPr>
              <w:t xml:space="preserve"> signature</w:t>
            </w:r>
          </w:p>
        </w:tc>
        <w:tc>
          <w:tcPr>
            <w:tcW w:w="4253" w:type="dxa"/>
            <w:shd w:val="clear" w:color="auto" w:fill="auto"/>
          </w:tcPr>
          <w:p w14:paraId="7A82C9A7" w14:textId="77777777" w:rsidR="00237678" w:rsidRPr="00E05F01" w:rsidRDefault="00237678" w:rsidP="00237678">
            <w:pPr>
              <w:pStyle w:val="section1"/>
              <w:spacing w:before="0" w:beforeAutospacing="0" w:after="201" w:afterAutospacing="0"/>
              <w:outlineLvl w:val="1"/>
              <w:rPr>
                <w:rFonts w:ascii="Arial" w:hAnsi="Arial" w:cs="Arial"/>
                <w:kern w:val="36"/>
              </w:rPr>
            </w:pPr>
          </w:p>
        </w:tc>
        <w:tc>
          <w:tcPr>
            <w:tcW w:w="850" w:type="dxa"/>
            <w:shd w:val="clear" w:color="auto" w:fill="auto"/>
          </w:tcPr>
          <w:p w14:paraId="067F1577" w14:textId="77777777" w:rsidR="00237678" w:rsidRPr="00E05F01" w:rsidRDefault="00237678" w:rsidP="00237678">
            <w:pPr>
              <w:pStyle w:val="section1"/>
              <w:spacing w:before="0" w:beforeAutospacing="0" w:after="201" w:afterAutospacing="0"/>
              <w:outlineLvl w:val="1"/>
              <w:rPr>
                <w:rFonts w:ascii="Arial" w:hAnsi="Arial" w:cs="Arial"/>
                <w:kern w:val="36"/>
              </w:rPr>
            </w:pPr>
            <w:r w:rsidRPr="00E05F01">
              <w:rPr>
                <w:rFonts w:ascii="Arial" w:hAnsi="Arial" w:cs="Arial"/>
                <w:kern w:val="36"/>
              </w:rPr>
              <w:t>Date</w:t>
            </w:r>
          </w:p>
        </w:tc>
        <w:tc>
          <w:tcPr>
            <w:tcW w:w="2127" w:type="dxa"/>
            <w:shd w:val="clear" w:color="auto" w:fill="auto"/>
          </w:tcPr>
          <w:p w14:paraId="54672B34" w14:textId="77777777" w:rsidR="00237678" w:rsidRPr="00E05F01" w:rsidRDefault="00237678" w:rsidP="00237678">
            <w:pPr>
              <w:pStyle w:val="section1"/>
              <w:spacing w:before="0" w:beforeAutospacing="0" w:after="201" w:afterAutospacing="0"/>
              <w:outlineLvl w:val="1"/>
              <w:rPr>
                <w:rFonts w:ascii="Arial" w:hAnsi="Arial" w:cs="Arial"/>
                <w:kern w:val="36"/>
              </w:rPr>
            </w:pPr>
          </w:p>
        </w:tc>
      </w:tr>
      <w:tr w:rsidR="00237678" w:rsidRPr="00E05F01" w14:paraId="40712E03" w14:textId="77777777" w:rsidTr="006E4F61">
        <w:tc>
          <w:tcPr>
            <w:tcW w:w="2835" w:type="dxa"/>
            <w:shd w:val="clear" w:color="auto" w:fill="auto"/>
          </w:tcPr>
          <w:p w14:paraId="092A32CE" w14:textId="18B76196" w:rsidR="00237678" w:rsidRPr="00E05F01" w:rsidRDefault="006E4F61" w:rsidP="00237678">
            <w:pPr>
              <w:pStyle w:val="section1"/>
              <w:spacing w:before="0" w:beforeAutospacing="0" w:after="201" w:afterAutospacing="0"/>
              <w:outlineLvl w:val="1"/>
              <w:rPr>
                <w:rFonts w:ascii="Arial" w:hAnsi="Arial" w:cs="Arial"/>
                <w:kern w:val="36"/>
              </w:rPr>
            </w:pPr>
            <w:r>
              <w:rPr>
                <w:rFonts w:ascii="Arial" w:hAnsi="Arial" w:cs="Arial"/>
                <w:kern w:val="36"/>
              </w:rPr>
              <w:t>SCITT Lead</w:t>
            </w:r>
            <w:r w:rsidR="00237678" w:rsidRPr="00E05F01">
              <w:rPr>
                <w:rFonts w:ascii="Arial" w:hAnsi="Arial" w:cs="Arial"/>
                <w:kern w:val="36"/>
              </w:rPr>
              <w:t xml:space="preserve"> signature</w:t>
            </w:r>
          </w:p>
        </w:tc>
        <w:tc>
          <w:tcPr>
            <w:tcW w:w="4253" w:type="dxa"/>
            <w:shd w:val="clear" w:color="auto" w:fill="auto"/>
          </w:tcPr>
          <w:p w14:paraId="32EBB831" w14:textId="77777777" w:rsidR="00237678" w:rsidRPr="00E05F01" w:rsidRDefault="00237678" w:rsidP="00237678">
            <w:pPr>
              <w:pStyle w:val="section1"/>
              <w:spacing w:before="0" w:beforeAutospacing="0" w:after="201" w:afterAutospacing="0"/>
              <w:outlineLvl w:val="1"/>
              <w:rPr>
                <w:rFonts w:ascii="Arial" w:hAnsi="Arial" w:cs="Arial"/>
                <w:kern w:val="36"/>
              </w:rPr>
            </w:pPr>
          </w:p>
        </w:tc>
        <w:tc>
          <w:tcPr>
            <w:tcW w:w="850" w:type="dxa"/>
            <w:shd w:val="clear" w:color="auto" w:fill="auto"/>
          </w:tcPr>
          <w:p w14:paraId="180601DA" w14:textId="77777777" w:rsidR="00237678" w:rsidRPr="00E05F01" w:rsidRDefault="00237678" w:rsidP="00237678">
            <w:pPr>
              <w:pStyle w:val="section1"/>
              <w:spacing w:before="0" w:beforeAutospacing="0" w:after="201" w:afterAutospacing="0"/>
              <w:outlineLvl w:val="1"/>
              <w:rPr>
                <w:rFonts w:ascii="Arial" w:hAnsi="Arial" w:cs="Arial"/>
                <w:kern w:val="36"/>
              </w:rPr>
            </w:pPr>
            <w:r w:rsidRPr="00E05F01">
              <w:rPr>
                <w:rFonts w:ascii="Arial" w:hAnsi="Arial" w:cs="Arial"/>
                <w:kern w:val="36"/>
              </w:rPr>
              <w:t>Date</w:t>
            </w:r>
          </w:p>
        </w:tc>
        <w:tc>
          <w:tcPr>
            <w:tcW w:w="2127" w:type="dxa"/>
            <w:shd w:val="clear" w:color="auto" w:fill="auto"/>
          </w:tcPr>
          <w:p w14:paraId="3981B7B3" w14:textId="77777777" w:rsidR="00237678" w:rsidRPr="00E05F01" w:rsidRDefault="00237678" w:rsidP="00237678">
            <w:pPr>
              <w:pStyle w:val="section1"/>
              <w:spacing w:before="0" w:beforeAutospacing="0" w:after="201" w:afterAutospacing="0"/>
              <w:outlineLvl w:val="1"/>
              <w:rPr>
                <w:rFonts w:ascii="Arial" w:hAnsi="Arial" w:cs="Arial"/>
                <w:kern w:val="36"/>
              </w:rPr>
            </w:pPr>
          </w:p>
        </w:tc>
      </w:tr>
    </w:tbl>
    <w:p w14:paraId="50FEF6B7" w14:textId="77777777" w:rsidR="00237678" w:rsidRDefault="00237678" w:rsidP="00237678">
      <w:pPr>
        <w:pStyle w:val="section1"/>
        <w:shd w:val="clear" w:color="auto" w:fill="FFFFFF"/>
        <w:spacing w:before="0" w:beforeAutospacing="0" w:after="201" w:afterAutospacing="0"/>
        <w:outlineLvl w:val="1"/>
        <w:rPr>
          <w:rFonts w:ascii="Arial" w:hAnsi="Arial" w:cs="Arial"/>
          <w:b/>
          <w:kern w:val="36"/>
        </w:rPr>
      </w:pPr>
    </w:p>
    <w:p w14:paraId="54DC38DF" w14:textId="1F7EB1E8" w:rsidR="00FE474D" w:rsidRDefault="00FE474D" w:rsidP="008B66C7"/>
    <w:sectPr w:rsidR="00FE474D" w:rsidSect="00792CCC">
      <w:footerReference w:type="default" r:id="rId21"/>
      <w:pgSz w:w="11906" w:h="16838"/>
      <w:pgMar w:top="720" w:right="1133"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18E58" w14:textId="77777777" w:rsidR="00567005" w:rsidRDefault="00567005" w:rsidP="009835DC">
      <w:pPr>
        <w:spacing w:after="0" w:line="240" w:lineRule="auto"/>
      </w:pPr>
      <w:r>
        <w:separator/>
      </w:r>
    </w:p>
  </w:endnote>
  <w:endnote w:type="continuationSeparator" w:id="0">
    <w:p w14:paraId="53AB65EA" w14:textId="77777777" w:rsidR="00567005" w:rsidRDefault="00567005" w:rsidP="00983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Corbe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99857735"/>
      <w:docPartObj>
        <w:docPartGallery w:val="Page Numbers (Bottom of Page)"/>
        <w:docPartUnique/>
      </w:docPartObj>
    </w:sdtPr>
    <w:sdtEndPr>
      <w:rPr>
        <w:noProof/>
      </w:rPr>
    </w:sdtEndPr>
    <w:sdtContent>
      <w:p w14:paraId="7E02DA36" w14:textId="3AB914F1" w:rsidR="006B2297" w:rsidRPr="002C79A2" w:rsidRDefault="006B2297">
        <w:pPr>
          <w:pStyle w:val="Footer"/>
          <w:jc w:val="right"/>
          <w:rPr>
            <w:i/>
            <w:iCs/>
            <w:sz w:val="18"/>
            <w:szCs w:val="18"/>
          </w:rPr>
        </w:pPr>
        <w:r w:rsidRPr="002C79A2">
          <w:rPr>
            <w:i/>
            <w:iCs/>
            <w:sz w:val="18"/>
            <w:szCs w:val="18"/>
          </w:rPr>
          <w:fldChar w:fldCharType="begin"/>
        </w:r>
        <w:r w:rsidRPr="002C79A2">
          <w:rPr>
            <w:i/>
            <w:iCs/>
            <w:sz w:val="18"/>
            <w:szCs w:val="18"/>
          </w:rPr>
          <w:instrText xml:space="preserve"> PAGE   \* MERGEFORMAT </w:instrText>
        </w:r>
        <w:r w:rsidRPr="002C79A2">
          <w:rPr>
            <w:i/>
            <w:iCs/>
            <w:sz w:val="18"/>
            <w:szCs w:val="18"/>
          </w:rPr>
          <w:fldChar w:fldCharType="separate"/>
        </w:r>
        <w:r w:rsidR="006474AC" w:rsidRPr="002C79A2">
          <w:rPr>
            <w:i/>
            <w:iCs/>
            <w:noProof/>
            <w:sz w:val="18"/>
            <w:szCs w:val="18"/>
          </w:rPr>
          <w:t>1</w:t>
        </w:r>
        <w:r w:rsidRPr="002C79A2">
          <w:rPr>
            <w:i/>
            <w:iCs/>
            <w:noProof/>
            <w:sz w:val="18"/>
            <w:szCs w:val="18"/>
          </w:rPr>
          <w:fldChar w:fldCharType="end"/>
        </w:r>
      </w:p>
    </w:sdtContent>
  </w:sdt>
  <w:p w14:paraId="0094BEDF" w14:textId="6E936887" w:rsidR="006518BA" w:rsidRDefault="00DA023C">
    <w:pPr>
      <w:pStyle w:val="Footer"/>
      <w:rPr>
        <w:i/>
        <w:iCs/>
        <w:sz w:val="18"/>
        <w:szCs w:val="18"/>
      </w:rPr>
    </w:pPr>
    <w:r w:rsidRPr="002C79A2">
      <w:rPr>
        <w:i/>
        <w:iCs/>
        <w:sz w:val="18"/>
        <w:szCs w:val="18"/>
      </w:rPr>
      <w:t xml:space="preserve">The John Taylor SCITT- Absence Procedure- last updated </w:t>
    </w:r>
    <w:r w:rsidR="00B00EEA">
      <w:rPr>
        <w:i/>
        <w:iCs/>
        <w:sz w:val="18"/>
        <w:szCs w:val="18"/>
      </w:rPr>
      <w:t>Spring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472D" w14:textId="77777777" w:rsidR="00567005" w:rsidRDefault="00567005" w:rsidP="009835DC">
      <w:pPr>
        <w:spacing w:after="0" w:line="240" w:lineRule="auto"/>
      </w:pPr>
      <w:r>
        <w:separator/>
      </w:r>
    </w:p>
  </w:footnote>
  <w:footnote w:type="continuationSeparator" w:id="0">
    <w:p w14:paraId="56AE0CBB" w14:textId="77777777" w:rsidR="00567005" w:rsidRDefault="00567005" w:rsidP="00983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C5E"/>
    <w:multiLevelType w:val="multilevel"/>
    <w:tmpl w:val="90EACE2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392909"/>
    <w:multiLevelType w:val="hybridMultilevel"/>
    <w:tmpl w:val="719E2900"/>
    <w:lvl w:ilvl="0" w:tplc="42843270">
      <w:numFmt w:val="bullet"/>
      <w:lvlText w:val="-"/>
      <w:lvlJc w:val="left"/>
      <w:pPr>
        <w:ind w:left="1040" w:hanging="360"/>
      </w:pPr>
      <w:rPr>
        <w:rFonts w:ascii="Calibri" w:eastAsia="Times New Roman" w:hAnsi="Calibri" w:cs="Aria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06464ED2"/>
    <w:multiLevelType w:val="multilevel"/>
    <w:tmpl w:val="6E5A06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6650864"/>
    <w:multiLevelType w:val="multilevel"/>
    <w:tmpl w:val="2F681C9C"/>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70C0E4B"/>
    <w:multiLevelType w:val="hybridMultilevel"/>
    <w:tmpl w:val="2260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219F3"/>
    <w:multiLevelType w:val="hybridMultilevel"/>
    <w:tmpl w:val="03CAC6DC"/>
    <w:lvl w:ilvl="0" w:tplc="FFFFFFFF">
      <w:start w:val="3"/>
      <w:numFmt w:val="decimal"/>
      <w:lvlText w:val="%1."/>
      <w:lvlJc w:val="left"/>
      <w:pPr>
        <w:ind w:left="1080" w:hanging="360"/>
      </w:pPr>
      <w:rPr>
        <w:rFonts w:hint="default"/>
        <w:color w:val="auto"/>
        <w:sz w:val="3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044377B"/>
    <w:multiLevelType w:val="multilevel"/>
    <w:tmpl w:val="9FAC1B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1C8644A"/>
    <w:multiLevelType w:val="multilevel"/>
    <w:tmpl w:val="6E5A06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6F5048D"/>
    <w:multiLevelType w:val="multilevel"/>
    <w:tmpl w:val="700C0F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2661A5"/>
    <w:multiLevelType w:val="hybridMultilevel"/>
    <w:tmpl w:val="750C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D1A25"/>
    <w:multiLevelType w:val="multilevel"/>
    <w:tmpl w:val="6E5A06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C664901"/>
    <w:multiLevelType w:val="multilevel"/>
    <w:tmpl w:val="6E5A06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407D2D7E"/>
    <w:multiLevelType w:val="hybridMultilevel"/>
    <w:tmpl w:val="03CAC6DC"/>
    <w:lvl w:ilvl="0" w:tplc="46E4293A">
      <w:start w:val="3"/>
      <w:numFmt w:val="decimal"/>
      <w:lvlText w:val="%1."/>
      <w:lvlJc w:val="left"/>
      <w:pPr>
        <w:ind w:left="1080" w:hanging="360"/>
      </w:pPr>
      <w:rPr>
        <w:rFonts w:hint="default"/>
        <w:color w:val="auto"/>
        <w:sz w:val="3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5A227E7"/>
    <w:multiLevelType w:val="multilevel"/>
    <w:tmpl w:val="6E5A06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502"/>
        </w:tabs>
        <w:ind w:left="502"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4B0C4650"/>
    <w:multiLevelType w:val="hybridMultilevel"/>
    <w:tmpl w:val="03CAC6DC"/>
    <w:lvl w:ilvl="0" w:tplc="FFFFFFFF">
      <w:start w:val="3"/>
      <w:numFmt w:val="decimal"/>
      <w:lvlText w:val="%1."/>
      <w:lvlJc w:val="left"/>
      <w:pPr>
        <w:ind w:left="1080" w:hanging="360"/>
      </w:pPr>
      <w:rPr>
        <w:rFonts w:hint="default"/>
        <w:color w:val="auto"/>
        <w:sz w:val="3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CB45CBB"/>
    <w:multiLevelType w:val="hybridMultilevel"/>
    <w:tmpl w:val="6D7A6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7644A2"/>
    <w:multiLevelType w:val="hybridMultilevel"/>
    <w:tmpl w:val="639E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933977"/>
    <w:multiLevelType w:val="multilevel"/>
    <w:tmpl w:val="CDE2174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5F96953"/>
    <w:multiLevelType w:val="multilevel"/>
    <w:tmpl w:val="6E5A06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58F20EDC"/>
    <w:multiLevelType w:val="hybridMultilevel"/>
    <w:tmpl w:val="60343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9A743D"/>
    <w:multiLevelType w:val="hybridMultilevel"/>
    <w:tmpl w:val="21BC7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CE0C81"/>
    <w:multiLevelType w:val="multilevel"/>
    <w:tmpl w:val="EA36D24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E6B6E69"/>
    <w:multiLevelType w:val="multilevel"/>
    <w:tmpl w:val="38C8AC44"/>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60457CE6"/>
    <w:multiLevelType w:val="hybridMultilevel"/>
    <w:tmpl w:val="9482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B3CE7"/>
    <w:multiLevelType w:val="hybridMultilevel"/>
    <w:tmpl w:val="38905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E138AE"/>
    <w:multiLevelType w:val="hybridMultilevel"/>
    <w:tmpl w:val="03CAC6DC"/>
    <w:lvl w:ilvl="0" w:tplc="FFFFFFFF">
      <w:start w:val="3"/>
      <w:numFmt w:val="decimal"/>
      <w:lvlText w:val="%1."/>
      <w:lvlJc w:val="left"/>
      <w:pPr>
        <w:ind w:left="786" w:hanging="360"/>
      </w:pPr>
      <w:rPr>
        <w:rFonts w:hint="default"/>
        <w:color w:val="auto"/>
        <w:sz w:val="36"/>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651B1A3F"/>
    <w:multiLevelType w:val="multilevel"/>
    <w:tmpl w:val="EA36D24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7A97C4D"/>
    <w:multiLevelType w:val="hybridMultilevel"/>
    <w:tmpl w:val="03CAC6DC"/>
    <w:lvl w:ilvl="0" w:tplc="FFFFFFFF">
      <w:start w:val="3"/>
      <w:numFmt w:val="decimal"/>
      <w:lvlText w:val="%1."/>
      <w:lvlJc w:val="left"/>
      <w:pPr>
        <w:ind w:left="1080" w:hanging="360"/>
      </w:pPr>
      <w:rPr>
        <w:rFonts w:hint="default"/>
        <w:color w:val="auto"/>
        <w:sz w:val="3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7C35F1B"/>
    <w:multiLevelType w:val="multilevel"/>
    <w:tmpl w:val="6E5A06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6F71210B"/>
    <w:multiLevelType w:val="multilevel"/>
    <w:tmpl w:val="D3DE66F4"/>
    <w:lvl w:ilvl="0">
      <w:start w:val="2"/>
      <w:numFmt w:val="decimal"/>
      <w:lvlText w:val="%1"/>
      <w:lvlJc w:val="left"/>
      <w:pPr>
        <w:ind w:left="36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30" w15:restartNumberingAfterBreak="0">
    <w:nsid w:val="713C623F"/>
    <w:multiLevelType w:val="hybridMultilevel"/>
    <w:tmpl w:val="9F946C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27E0F4A"/>
    <w:multiLevelType w:val="multilevel"/>
    <w:tmpl w:val="6E5A06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78287370"/>
    <w:multiLevelType w:val="hybridMultilevel"/>
    <w:tmpl w:val="B08EA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861D43"/>
    <w:multiLevelType w:val="multilevel"/>
    <w:tmpl w:val="C5B40B8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100834677">
    <w:abstractNumId w:val="24"/>
  </w:num>
  <w:num w:numId="2" w16cid:durableId="1675524667">
    <w:abstractNumId w:val="15"/>
  </w:num>
  <w:num w:numId="3" w16cid:durableId="2132746580">
    <w:abstractNumId w:val="19"/>
  </w:num>
  <w:num w:numId="4" w16cid:durableId="817957931">
    <w:abstractNumId w:val="23"/>
  </w:num>
  <w:num w:numId="5" w16cid:durableId="1879120249">
    <w:abstractNumId w:val="22"/>
  </w:num>
  <w:num w:numId="6" w16cid:durableId="1768694691">
    <w:abstractNumId w:val="13"/>
  </w:num>
  <w:num w:numId="7" w16cid:durableId="392046058">
    <w:abstractNumId w:val="6"/>
  </w:num>
  <w:num w:numId="8" w16cid:durableId="1243493201">
    <w:abstractNumId w:val="10"/>
  </w:num>
  <w:num w:numId="9" w16cid:durableId="815030924">
    <w:abstractNumId w:val="18"/>
  </w:num>
  <w:num w:numId="10" w16cid:durableId="116490194">
    <w:abstractNumId w:val="31"/>
  </w:num>
  <w:num w:numId="11" w16cid:durableId="320668084">
    <w:abstractNumId w:val="11"/>
  </w:num>
  <w:num w:numId="12" w16cid:durableId="223218550">
    <w:abstractNumId w:val="7"/>
  </w:num>
  <w:num w:numId="13" w16cid:durableId="132455798">
    <w:abstractNumId w:val="2"/>
  </w:num>
  <w:num w:numId="14" w16cid:durableId="25103717">
    <w:abstractNumId w:val="28"/>
  </w:num>
  <w:num w:numId="15" w16cid:durableId="2004625177">
    <w:abstractNumId w:val="1"/>
  </w:num>
  <w:num w:numId="16" w16cid:durableId="1311330553">
    <w:abstractNumId w:val="21"/>
  </w:num>
  <w:num w:numId="17" w16cid:durableId="888492167">
    <w:abstractNumId w:val="0"/>
  </w:num>
  <w:num w:numId="18" w16cid:durableId="726538540">
    <w:abstractNumId w:val="8"/>
  </w:num>
  <w:num w:numId="19" w16cid:durableId="701252692">
    <w:abstractNumId w:val="12"/>
  </w:num>
  <w:num w:numId="20" w16cid:durableId="1540777206">
    <w:abstractNumId w:val="26"/>
  </w:num>
  <w:num w:numId="21" w16cid:durableId="1358235039">
    <w:abstractNumId w:val="5"/>
  </w:num>
  <w:num w:numId="22" w16cid:durableId="522326303">
    <w:abstractNumId w:val="27"/>
  </w:num>
  <w:num w:numId="23" w16cid:durableId="1530492037">
    <w:abstractNumId w:val="25"/>
  </w:num>
  <w:num w:numId="24" w16cid:durableId="799955660">
    <w:abstractNumId w:val="14"/>
  </w:num>
  <w:num w:numId="25" w16cid:durableId="588973854">
    <w:abstractNumId w:val="17"/>
  </w:num>
  <w:num w:numId="26" w16cid:durableId="403917477">
    <w:abstractNumId w:val="29"/>
  </w:num>
  <w:num w:numId="27" w16cid:durableId="42414953">
    <w:abstractNumId w:val="33"/>
  </w:num>
  <w:num w:numId="28" w16cid:durableId="505904144">
    <w:abstractNumId w:val="3"/>
  </w:num>
  <w:num w:numId="29" w16cid:durableId="360084176">
    <w:abstractNumId w:val="16"/>
  </w:num>
  <w:num w:numId="30" w16cid:durableId="446236131">
    <w:abstractNumId w:val="9"/>
  </w:num>
  <w:num w:numId="31" w16cid:durableId="1818717746">
    <w:abstractNumId w:val="20"/>
  </w:num>
  <w:num w:numId="32" w16cid:durableId="2014140269">
    <w:abstractNumId w:val="30"/>
  </w:num>
  <w:num w:numId="33" w16cid:durableId="371730370">
    <w:abstractNumId w:val="4"/>
  </w:num>
  <w:num w:numId="34" w16cid:durableId="13972388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A59"/>
    <w:rsid w:val="00003A8F"/>
    <w:rsid w:val="00004BE3"/>
    <w:rsid w:val="0001016D"/>
    <w:rsid w:val="000143F5"/>
    <w:rsid w:val="00022897"/>
    <w:rsid w:val="00045BA2"/>
    <w:rsid w:val="00045D97"/>
    <w:rsid w:val="000529D3"/>
    <w:rsid w:val="000736D6"/>
    <w:rsid w:val="00080AB8"/>
    <w:rsid w:val="000934CA"/>
    <w:rsid w:val="000A1C48"/>
    <w:rsid w:val="000B0E68"/>
    <w:rsid w:val="000C2A33"/>
    <w:rsid w:val="000C5210"/>
    <w:rsid w:val="000D4193"/>
    <w:rsid w:val="000E2CA6"/>
    <w:rsid w:val="000E3923"/>
    <w:rsid w:val="000E5E2D"/>
    <w:rsid w:val="000F116C"/>
    <w:rsid w:val="000F66C7"/>
    <w:rsid w:val="00113C38"/>
    <w:rsid w:val="00135A8B"/>
    <w:rsid w:val="0014393B"/>
    <w:rsid w:val="001460B3"/>
    <w:rsid w:val="00147A01"/>
    <w:rsid w:val="00151868"/>
    <w:rsid w:val="00155A3C"/>
    <w:rsid w:val="00156B9C"/>
    <w:rsid w:val="00161785"/>
    <w:rsid w:val="0017321D"/>
    <w:rsid w:val="00182475"/>
    <w:rsid w:val="00182C78"/>
    <w:rsid w:val="00192421"/>
    <w:rsid w:val="001A1571"/>
    <w:rsid w:val="001A1F40"/>
    <w:rsid w:val="001A2E69"/>
    <w:rsid w:val="001A4881"/>
    <w:rsid w:val="001A582C"/>
    <w:rsid w:val="001B37D9"/>
    <w:rsid w:val="001D36EB"/>
    <w:rsid w:val="001E17F6"/>
    <w:rsid w:val="001E3027"/>
    <w:rsid w:val="001E6ADF"/>
    <w:rsid w:val="001F675F"/>
    <w:rsid w:val="001F6B13"/>
    <w:rsid w:val="00226770"/>
    <w:rsid w:val="00237678"/>
    <w:rsid w:val="0024560F"/>
    <w:rsid w:val="0026013C"/>
    <w:rsid w:val="00274FAD"/>
    <w:rsid w:val="00275581"/>
    <w:rsid w:val="00280E49"/>
    <w:rsid w:val="00281807"/>
    <w:rsid w:val="00291CD2"/>
    <w:rsid w:val="0029552A"/>
    <w:rsid w:val="002A0389"/>
    <w:rsid w:val="002B024C"/>
    <w:rsid w:val="002C79A2"/>
    <w:rsid w:val="002D2877"/>
    <w:rsid w:val="002D314A"/>
    <w:rsid w:val="002E670E"/>
    <w:rsid w:val="0030359D"/>
    <w:rsid w:val="0031783E"/>
    <w:rsid w:val="003207A3"/>
    <w:rsid w:val="003234C0"/>
    <w:rsid w:val="00382585"/>
    <w:rsid w:val="00384705"/>
    <w:rsid w:val="003851B5"/>
    <w:rsid w:val="00390FCA"/>
    <w:rsid w:val="00392C34"/>
    <w:rsid w:val="003A20E6"/>
    <w:rsid w:val="003C252F"/>
    <w:rsid w:val="003D702E"/>
    <w:rsid w:val="003E11DB"/>
    <w:rsid w:val="003E18AE"/>
    <w:rsid w:val="003F0334"/>
    <w:rsid w:val="00400E40"/>
    <w:rsid w:val="004228D2"/>
    <w:rsid w:val="0042623F"/>
    <w:rsid w:val="00442E94"/>
    <w:rsid w:val="004466AD"/>
    <w:rsid w:val="00451690"/>
    <w:rsid w:val="00451BC2"/>
    <w:rsid w:val="0045226E"/>
    <w:rsid w:val="004568C1"/>
    <w:rsid w:val="004A18F7"/>
    <w:rsid w:val="004B4374"/>
    <w:rsid w:val="004B46D6"/>
    <w:rsid w:val="004B5232"/>
    <w:rsid w:val="004C5416"/>
    <w:rsid w:val="004F1866"/>
    <w:rsid w:val="004F778F"/>
    <w:rsid w:val="00536B09"/>
    <w:rsid w:val="00541C0B"/>
    <w:rsid w:val="0054711F"/>
    <w:rsid w:val="0056096D"/>
    <w:rsid w:val="00567005"/>
    <w:rsid w:val="0058069E"/>
    <w:rsid w:val="005A7371"/>
    <w:rsid w:val="005C0AAC"/>
    <w:rsid w:val="005C1102"/>
    <w:rsid w:val="005E0AB7"/>
    <w:rsid w:val="005E33D2"/>
    <w:rsid w:val="005E3D95"/>
    <w:rsid w:val="005E4308"/>
    <w:rsid w:val="005F1737"/>
    <w:rsid w:val="00606F04"/>
    <w:rsid w:val="00611D44"/>
    <w:rsid w:val="00612369"/>
    <w:rsid w:val="00624EC1"/>
    <w:rsid w:val="006328D6"/>
    <w:rsid w:val="00640511"/>
    <w:rsid w:val="00644529"/>
    <w:rsid w:val="006474AC"/>
    <w:rsid w:val="006518BA"/>
    <w:rsid w:val="00654CC1"/>
    <w:rsid w:val="0065548D"/>
    <w:rsid w:val="00657723"/>
    <w:rsid w:val="00662AC7"/>
    <w:rsid w:val="0067000D"/>
    <w:rsid w:val="0067749D"/>
    <w:rsid w:val="00690E19"/>
    <w:rsid w:val="00696E6A"/>
    <w:rsid w:val="00697A2A"/>
    <w:rsid w:val="006A278D"/>
    <w:rsid w:val="006B2297"/>
    <w:rsid w:val="006B6DF8"/>
    <w:rsid w:val="006D2F12"/>
    <w:rsid w:val="006D4836"/>
    <w:rsid w:val="006E3818"/>
    <w:rsid w:val="006E4F61"/>
    <w:rsid w:val="006F4B18"/>
    <w:rsid w:val="007012CF"/>
    <w:rsid w:val="00716360"/>
    <w:rsid w:val="00720A5D"/>
    <w:rsid w:val="00722E86"/>
    <w:rsid w:val="00727F3A"/>
    <w:rsid w:val="0073127B"/>
    <w:rsid w:val="007476FB"/>
    <w:rsid w:val="00764579"/>
    <w:rsid w:val="007656E6"/>
    <w:rsid w:val="00777D1D"/>
    <w:rsid w:val="0078596D"/>
    <w:rsid w:val="00792CCC"/>
    <w:rsid w:val="007B1FE6"/>
    <w:rsid w:val="007B22D2"/>
    <w:rsid w:val="007B7CFC"/>
    <w:rsid w:val="007B7E23"/>
    <w:rsid w:val="007C1D9A"/>
    <w:rsid w:val="007D2B58"/>
    <w:rsid w:val="007D6725"/>
    <w:rsid w:val="007E708A"/>
    <w:rsid w:val="007F2388"/>
    <w:rsid w:val="00800752"/>
    <w:rsid w:val="00802AE8"/>
    <w:rsid w:val="008117D2"/>
    <w:rsid w:val="00812877"/>
    <w:rsid w:val="00812D11"/>
    <w:rsid w:val="0081734B"/>
    <w:rsid w:val="008239C3"/>
    <w:rsid w:val="00840FEA"/>
    <w:rsid w:val="008478CB"/>
    <w:rsid w:val="00854EE6"/>
    <w:rsid w:val="00886B70"/>
    <w:rsid w:val="00893903"/>
    <w:rsid w:val="008B2BAE"/>
    <w:rsid w:val="008B66C7"/>
    <w:rsid w:val="008D2AFE"/>
    <w:rsid w:val="008E232E"/>
    <w:rsid w:val="00905F5B"/>
    <w:rsid w:val="00910155"/>
    <w:rsid w:val="00911983"/>
    <w:rsid w:val="00921683"/>
    <w:rsid w:val="00922243"/>
    <w:rsid w:val="00922A90"/>
    <w:rsid w:val="0092564D"/>
    <w:rsid w:val="00927EF6"/>
    <w:rsid w:val="00935185"/>
    <w:rsid w:val="00941813"/>
    <w:rsid w:val="0094212E"/>
    <w:rsid w:val="00947B94"/>
    <w:rsid w:val="00951D0D"/>
    <w:rsid w:val="00980079"/>
    <w:rsid w:val="00982870"/>
    <w:rsid w:val="009835DC"/>
    <w:rsid w:val="0098623D"/>
    <w:rsid w:val="009879FE"/>
    <w:rsid w:val="0099026B"/>
    <w:rsid w:val="00990931"/>
    <w:rsid w:val="009909B8"/>
    <w:rsid w:val="009B1688"/>
    <w:rsid w:val="009D4232"/>
    <w:rsid w:val="009F3665"/>
    <w:rsid w:val="00A00180"/>
    <w:rsid w:val="00A04A30"/>
    <w:rsid w:val="00A0705F"/>
    <w:rsid w:val="00A14A98"/>
    <w:rsid w:val="00A17DD9"/>
    <w:rsid w:val="00A22F09"/>
    <w:rsid w:val="00A23D9C"/>
    <w:rsid w:val="00A4254F"/>
    <w:rsid w:val="00A468A1"/>
    <w:rsid w:val="00A47DC0"/>
    <w:rsid w:val="00A74EAF"/>
    <w:rsid w:val="00A75D50"/>
    <w:rsid w:val="00A77D59"/>
    <w:rsid w:val="00A95518"/>
    <w:rsid w:val="00A969FA"/>
    <w:rsid w:val="00AA7CFB"/>
    <w:rsid w:val="00AB1A2D"/>
    <w:rsid w:val="00AB6984"/>
    <w:rsid w:val="00AC4916"/>
    <w:rsid w:val="00AC61D9"/>
    <w:rsid w:val="00AD1A0C"/>
    <w:rsid w:val="00AD2BE9"/>
    <w:rsid w:val="00AE6942"/>
    <w:rsid w:val="00AE6A59"/>
    <w:rsid w:val="00AF6526"/>
    <w:rsid w:val="00B00EEA"/>
    <w:rsid w:val="00B16039"/>
    <w:rsid w:val="00B17721"/>
    <w:rsid w:val="00B33C8A"/>
    <w:rsid w:val="00B348AF"/>
    <w:rsid w:val="00B646E7"/>
    <w:rsid w:val="00B71CD8"/>
    <w:rsid w:val="00B82840"/>
    <w:rsid w:val="00B92164"/>
    <w:rsid w:val="00BA3194"/>
    <w:rsid w:val="00BB3A90"/>
    <w:rsid w:val="00BD7E8E"/>
    <w:rsid w:val="00BE22E4"/>
    <w:rsid w:val="00BE4982"/>
    <w:rsid w:val="00BE5054"/>
    <w:rsid w:val="00BE6022"/>
    <w:rsid w:val="00BE7945"/>
    <w:rsid w:val="00BF16B1"/>
    <w:rsid w:val="00BF1D13"/>
    <w:rsid w:val="00C00013"/>
    <w:rsid w:val="00C20857"/>
    <w:rsid w:val="00C25AAE"/>
    <w:rsid w:val="00C37D55"/>
    <w:rsid w:val="00C47668"/>
    <w:rsid w:val="00C55B20"/>
    <w:rsid w:val="00C5684E"/>
    <w:rsid w:val="00C6050D"/>
    <w:rsid w:val="00C81F10"/>
    <w:rsid w:val="00CB13B3"/>
    <w:rsid w:val="00CB42CD"/>
    <w:rsid w:val="00CC01C9"/>
    <w:rsid w:val="00CC10DF"/>
    <w:rsid w:val="00CC3A10"/>
    <w:rsid w:val="00CC640E"/>
    <w:rsid w:val="00CD0031"/>
    <w:rsid w:val="00CD1F45"/>
    <w:rsid w:val="00CD7930"/>
    <w:rsid w:val="00CE1E1B"/>
    <w:rsid w:val="00D03B34"/>
    <w:rsid w:val="00D05DD9"/>
    <w:rsid w:val="00D109DE"/>
    <w:rsid w:val="00D13796"/>
    <w:rsid w:val="00D1462A"/>
    <w:rsid w:val="00D22816"/>
    <w:rsid w:val="00D24628"/>
    <w:rsid w:val="00D37ADE"/>
    <w:rsid w:val="00D42AA2"/>
    <w:rsid w:val="00D93C40"/>
    <w:rsid w:val="00DA023C"/>
    <w:rsid w:val="00DA1C3D"/>
    <w:rsid w:val="00DA2447"/>
    <w:rsid w:val="00DA7600"/>
    <w:rsid w:val="00DC7188"/>
    <w:rsid w:val="00DD5F43"/>
    <w:rsid w:val="00DE506D"/>
    <w:rsid w:val="00DE5EE9"/>
    <w:rsid w:val="00DF322B"/>
    <w:rsid w:val="00DF45FC"/>
    <w:rsid w:val="00DF7E85"/>
    <w:rsid w:val="00E01344"/>
    <w:rsid w:val="00E042A1"/>
    <w:rsid w:val="00E10960"/>
    <w:rsid w:val="00E15C03"/>
    <w:rsid w:val="00E27329"/>
    <w:rsid w:val="00E33ACE"/>
    <w:rsid w:val="00E35A5B"/>
    <w:rsid w:val="00E70B70"/>
    <w:rsid w:val="00E73C36"/>
    <w:rsid w:val="00E75835"/>
    <w:rsid w:val="00E9330F"/>
    <w:rsid w:val="00E94419"/>
    <w:rsid w:val="00EA2591"/>
    <w:rsid w:val="00EB1143"/>
    <w:rsid w:val="00EB13C6"/>
    <w:rsid w:val="00ED1CB9"/>
    <w:rsid w:val="00EE1AF9"/>
    <w:rsid w:val="00EE2C1B"/>
    <w:rsid w:val="00EE303B"/>
    <w:rsid w:val="00EE4824"/>
    <w:rsid w:val="00EF1C0A"/>
    <w:rsid w:val="00EF43CB"/>
    <w:rsid w:val="00EF4503"/>
    <w:rsid w:val="00EF63F6"/>
    <w:rsid w:val="00F15C78"/>
    <w:rsid w:val="00F20D76"/>
    <w:rsid w:val="00F2278C"/>
    <w:rsid w:val="00F26373"/>
    <w:rsid w:val="00F61BA8"/>
    <w:rsid w:val="00F61F4C"/>
    <w:rsid w:val="00F74636"/>
    <w:rsid w:val="00F80AA2"/>
    <w:rsid w:val="00F8347D"/>
    <w:rsid w:val="00F90CC3"/>
    <w:rsid w:val="00F93C14"/>
    <w:rsid w:val="00FA06A1"/>
    <w:rsid w:val="00FC0FD6"/>
    <w:rsid w:val="00FC7BEE"/>
    <w:rsid w:val="00FD6156"/>
    <w:rsid w:val="00FE474D"/>
    <w:rsid w:val="00FF2798"/>
    <w:rsid w:val="00FF3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2CA97"/>
  <w15:docId w15:val="{96AEA4BF-2BAF-427F-976E-9DB9C560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7A01"/>
    <w:pPr>
      <w:keepNext/>
      <w:spacing w:after="0" w:line="240" w:lineRule="auto"/>
      <w:outlineLvl w:val="0"/>
    </w:pPr>
    <w:rPr>
      <w:rFonts w:ascii="Arial" w:eastAsia="Times New Roman" w:hAnsi="Arial" w:cs="Arial"/>
      <w:b/>
      <w:bCs/>
      <w:szCs w:val="24"/>
    </w:rPr>
  </w:style>
  <w:style w:type="paragraph" w:styleId="Heading2">
    <w:name w:val="heading 2"/>
    <w:basedOn w:val="Normal"/>
    <w:next w:val="Normal"/>
    <w:link w:val="Heading2Char"/>
    <w:qFormat/>
    <w:rsid w:val="00147A01"/>
    <w:pPr>
      <w:keepNext/>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semiHidden/>
    <w:unhideWhenUsed/>
    <w:qFormat/>
    <w:rsid w:val="0099093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7A01"/>
    <w:rPr>
      <w:rFonts w:ascii="Arial" w:eastAsia="Times New Roman" w:hAnsi="Arial" w:cs="Arial"/>
      <w:b/>
      <w:bCs/>
      <w:szCs w:val="24"/>
    </w:rPr>
  </w:style>
  <w:style w:type="character" w:customStyle="1" w:styleId="Heading2Char">
    <w:name w:val="Heading 2 Char"/>
    <w:basedOn w:val="DefaultParagraphFont"/>
    <w:link w:val="Heading2"/>
    <w:rsid w:val="00147A01"/>
    <w:rPr>
      <w:rFonts w:ascii="Arial" w:eastAsia="Times New Roman" w:hAnsi="Arial" w:cs="Arial"/>
      <w:b/>
      <w:bCs/>
      <w:sz w:val="24"/>
      <w:szCs w:val="24"/>
    </w:rPr>
  </w:style>
  <w:style w:type="paragraph" w:styleId="BodyText2">
    <w:name w:val="Body Text 2"/>
    <w:basedOn w:val="Normal"/>
    <w:link w:val="BodyText2Char"/>
    <w:rsid w:val="00147A01"/>
    <w:pPr>
      <w:tabs>
        <w:tab w:val="left" w:pos="720"/>
        <w:tab w:val="left" w:pos="1260"/>
        <w:tab w:val="left" w:pos="18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tLeast"/>
      <w:jc w:val="both"/>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147A01"/>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CC3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A10"/>
    <w:rPr>
      <w:rFonts w:ascii="Tahoma" w:hAnsi="Tahoma" w:cs="Tahoma"/>
      <w:sz w:val="16"/>
      <w:szCs w:val="16"/>
    </w:rPr>
  </w:style>
  <w:style w:type="paragraph" w:styleId="ListParagraph">
    <w:name w:val="List Paragraph"/>
    <w:basedOn w:val="Normal"/>
    <w:uiPriority w:val="34"/>
    <w:qFormat/>
    <w:rsid w:val="00EB1143"/>
    <w:pPr>
      <w:ind w:left="720"/>
      <w:contextualSpacing/>
    </w:pPr>
  </w:style>
  <w:style w:type="character" w:styleId="Strong">
    <w:name w:val="Strong"/>
    <w:basedOn w:val="DefaultParagraphFont"/>
    <w:uiPriority w:val="22"/>
    <w:qFormat/>
    <w:rsid w:val="00D05DD9"/>
    <w:rPr>
      <w:b/>
      <w:bCs/>
    </w:rPr>
  </w:style>
  <w:style w:type="paragraph" w:styleId="NoSpacing">
    <w:name w:val="No Spacing"/>
    <w:uiPriority w:val="1"/>
    <w:qFormat/>
    <w:rsid w:val="0064051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83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5DC"/>
  </w:style>
  <w:style w:type="paragraph" w:styleId="Footer">
    <w:name w:val="footer"/>
    <w:basedOn w:val="Normal"/>
    <w:link w:val="FooterChar"/>
    <w:uiPriority w:val="99"/>
    <w:unhideWhenUsed/>
    <w:rsid w:val="00983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5DC"/>
  </w:style>
  <w:style w:type="character" w:customStyle="1" w:styleId="Heading4Char">
    <w:name w:val="Heading 4 Char"/>
    <w:basedOn w:val="DefaultParagraphFont"/>
    <w:link w:val="Heading4"/>
    <w:uiPriority w:val="9"/>
    <w:semiHidden/>
    <w:rsid w:val="00990931"/>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990931"/>
    <w:rPr>
      <w:color w:val="0000FF" w:themeColor="hyperlink"/>
      <w:u w:val="single"/>
    </w:rPr>
  </w:style>
  <w:style w:type="character" w:customStyle="1" w:styleId="UnresolvedMention1">
    <w:name w:val="Unresolved Mention1"/>
    <w:basedOn w:val="DefaultParagraphFont"/>
    <w:uiPriority w:val="99"/>
    <w:semiHidden/>
    <w:unhideWhenUsed/>
    <w:rsid w:val="00DE5EE9"/>
    <w:rPr>
      <w:color w:val="605E5C"/>
      <w:shd w:val="clear" w:color="auto" w:fill="E1DFDD"/>
    </w:rPr>
  </w:style>
  <w:style w:type="character" w:styleId="UnresolvedMention">
    <w:name w:val="Unresolved Mention"/>
    <w:basedOn w:val="DefaultParagraphFont"/>
    <w:uiPriority w:val="99"/>
    <w:semiHidden/>
    <w:unhideWhenUsed/>
    <w:rsid w:val="00DA7600"/>
    <w:rPr>
      <w:color w:val="605E5C"/>
      <w:shd w:val="clear" w:color="auto" w:fill="E1DFDD"/>
    </w:rPr>
  </w:style>
  <w:style w:type="paragraph" w:customStyle="1" w:styleId="section1">
    <w:name w:val="section1"/>
    <w:basedOn w:val="Normal"/>
    <w:rsid w:val="002376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rsid w:val="001A2E69"/>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TableStyle2">
    <w:name w:val="Table Style 2"/>
    <w:rsid w:val="001A2E6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rPr>
  </w:style>
  <w:style w:type="character" w:styleId="FollowedHyperlink">
    <w:name w:val="FollowedHyperlink"/>
    <w:basedOn w:val="DefaultParagraphFont"/>
    <w:uiPriority w:val="99"/>
    <w:semiHidden/>
    <w:unhideWhenUsed/>
    <w:rsid w:val="00280E49"/>
    <w:rPr>
      <w:color w:val="800080" w:themeColor="followedHyperlink"/>
      <w:u w:val="single"/>
    </w:rPr>
  </w:style>
  <w:style w:type="character" w:styleId="CommentReference">
    <w:name w:val="annotation reference"/>
    <w:basedOn w:val="DefaultParagraphFont"/>
    <w:uiPriority w:val="99"/>
    <w:semiHidden/>
    <w:unhideWhenUsed/>
    <w:rsid w:val="00004BE3"/>
    <w:rPr>
      <w:sz w:val="16"/>
      <w:szCs w:val="16"/>
    </w:rPr>
  </w:style>
  <w:style w:type="paragraph" w:styleId="CommentText">
    <w:name w:val="annotation text"/>
    <w:basedOn w:val="Normal"/>
    <w:link w:val="CommentTextChar"/>
    <w:uiPriority w:val="99"/>
    <w:semiHidden/>
    <w:unhideWhenUsed/>
    <w:rsid w:val="00004BE3"/>
    <w:pPr>
      <w:spacing w:line="240" w:lineRule="auto"/>
    </w:pPr>
    <w:rPr>
      <w:sz w:val="20"/>
      <w:szCs w:val="20"/>
    </w:rPr>
  </w:style>
  <w:style w:type="character" w:customStyle="1" w:styleId="CommentTextChar">
    <w:name w:val="Comment Text Char"/>
    <w:basedOn w:val="DefaultParagraphFont"/>
    <w:link w:val="CommentText"/>
    <w:uiPriority w:val="99"/>
    <w:semiHidden/>
    <w:rsid w:val="00004BE3"/>
    <w:rPr>
      <w:sz w:val="20"/>
      <w:szCs w:val="20"/>
    </w:rPr>
  </w:style>
  <w:style w:type="paragraph" w:styleId="CommentSubject">
    <w:name w:val="annotation subject"/>
    <w:basedOn w:val="CommentText"/>
    <w:next w:val="CommentText"/>
    <w:link w:val="CommentSubjectChar"/>
    <w:uiPriority w:val="99"/>
    <w:semiHidden/>
    <w:unhideWhenUsed/>
    <w:rsid w:val="00004BE3"/>
    <w:rPr>
      <w:b/>
      <w:bCs/>
    </w:rPr>
  </w:style>
  <w:style w:type="character" w:customStyle="1" w:styleId="CommentSubjectChar">
    <w:name w:val="Comment Subject Char"/>
    <w:basedOn w:val="CommentTextChar"/>
    <w:link w:val="CommentSubject"/>
    <w:uiPriority w:val="99"/>
    <w:semiHidden/>
    <w:rsid w:val="00004BE3"/>
    <w:rPr>
      <w:b/>
      <w:bCs/>
      <w:sz w:val="20"/>
      <w:szCs w:val="20"/>
    </w:rPr>
  </w:style>
  <w:style w:type="paragraph" w:styleId="Revision">
    <w:name w:val="Revision"/>
    <w:hidden/>
    <w:uiPriority w:val="99"/>
    <w:semiHidden/>
    <w:rsid w:val="00DD5F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53702">
      <w:bodyDiv w:val="1"/>
      <w:marLeft w:val="0"/>
      <w:marRight w:val="0"/>
      <w:marTop w:val="0"/>
      <w:marBottom w:val="0"/>
      <w:divBdr>
        <w:top w:val="none" w:sz="0" w:space="0" w:color="auto"/>
        <w:left w:val="none" w:sz="0" w:space="0" w:color="auto"/>
        <w:bottom w:val="none" w:sz="0" w:space="0" w:color="auto"/>
        <w:right w:val="none" w:sz="0" w:space="0" w:color="auto"/>
      </w:divBdr>
      <w:divsChild>
        <w:div w:id="2118479577">
          <w:marLeft w:val="0"/>
          <w:marRight w:val="0"/>
          <w:marTop w:val="0"/>
          <w:marBottom w:val="0"/>
          <w:divBdr>
            <w:top w:val="none" w:sz="0" w:space="0" w:color="auto"/>
            <w:left w:val="none" w:sz="0" w:space="0" w:color="auto"/>
            <w:bottom w:val="none" w:sz="0" w:space="0" w:color="auto"/>
            <w:right w:val="none" w:sz="0" w:space="0" w:color="auto"/>
          </w:divBdr>
          <w:divsChild>
            <w:div w:id="1100565035">
              <w:marLeft w:val="0"/>
              <w:marRight w:val="0"/>
              <w:marTop w:val="0"/>
              <w:marBottom w:val="0"/>
              <w:divBdr>
                <w:top w:val="none" w:sz="0" w:space="0" w:color="auto"/>
                <w:left w:val="none" w:sz="0" w:space="0" w:color="auto"/>
                <w:bottom w:val="none" w:sz="0" w:space="0" w:color="auto"/>
                <w:right w:val="none" w:sz="0" w:space="0" w:color="auto"/>
              </w:divBdr>
              <w:divsChild>
                <w:div w:id="1532455838">
                  <w:marLeft w:val="0"/>
                  <w:marRight w:val="300"/>
                  <w:marTop w:val="0"/>
                  <w:marBottom w:val="0"/>
                  <w:divBdr>
                    <w:top w:val="none" w:sz="0" w:space="0" w:color="auto"/>
                    <w:left w:val="none" w:sz="0" w:space="0" w:color="auto"/>
                    <w:bottom w:val="none" w:sz="0" w:space="0" w:color="auto"/>
                    <w:right w:val="none" w:sz="0" w:space="0" w:color="auto"/>
                  </w:divBdr>
                  <w:divsChild>
                    <w:div w:id="944581764">
                      <w:marLeft w:val="0"/>
                      <w:marRight w:val="0"/>
                      <w:marTop w:val="0"/>
                      <w:marBottom w:val="0"/>
                      <w:divBdr>
                        <w:top w:val="none" w:sz="0" w:space="0" w:color="auto"/>
                        <w:left w:val="none" w:sz="0" w:space="0" w:color="auto"/>
                        <w:bottom w:val="none" w:sz="0" w:space="0" w:color="auto"/>
                        <w:right w:val="none" w:sz="0" w:space="0" w:color="auto"/>
                      </w:divBdr>
                    </w:div>
                    <w:div w:id="1495098487">
                      <w:marLeft w:val="0"/>
                      <w:marRight w:val="0"/>
                      <w:marTop w:val="0"/>
                      <w:marBottom w:val="0"/>
                      <w:divBdr>
                        <w:top w:val="none" w:sz="0" w:space="0" w:color="auto"/>
                        <w:left w:val="none" w:sz="0" w:space="0" w:color="auto"/>
                        <w:bottom w:val="none" w:sz="0" w:space="0" w:color="auto"/>
                        <w:right w:val="none" w:sz="0" w:space="0" w:color="auto"/>
                      </w:divBdr>
                    </w:div>
                    <w:div w:id="1328630282">
                      <w:marLeft w:val="0"/>
                      <w:marRight w:val="0"/>
                      <w:marTop w:val="0"/>
                      <w:marBottom w:val="0"/>
                      <w:divBdr>
                        <w:top w:val="none" w:sz="0" w:space="0" w:color="auto"/>
                        <w:left w:val="none" w:sz="0" w:space="0" w:color="auto"/>
                        <w:bottom w:val="none" w:sz="0" w:space="0" w:color="auto"/>
                        <w:right w:val="none" w:sz="0" w:space="0" w:color="auto"/>
                      </w:divBdr>
                    </w:div>
                    <w:div w:id="439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16318">
      <w:bodyDiv w:val="1"/>
      <w:marLeft w:val="0"/>
      <w:marRight w:val="0"/>
      <w:marTop w:val="0"/>
      <w:marBottom w:val="0"/>
      <w:divBdr>
        <w:top w:val="none" w:sz="0" w:space="0" w:color="auto"/>
        <w:left w:val="none" w:sz="0" w:space="0" w:color="auto"/>
        <w:bottom w:val="none" w:sz="0" w:space="0" w:color="auto"/>
        <w:right w:val="none" w:sz="0" w:space="0" w:color="auto"/>
      </w:divBdr>
    </w:div>
    <w:div w:id="1373337531">
      <w:bodyDiv w:val="1"/>
      <w:marLeft w:val="0"/>
      <w:marRight w:val="0"/>
      <w:marTop w:val="0"/>
      <w:marBottom w:val="0"/>
      <w:divBdr>
        <w:top w:val="none" w:sz="0" w:space="0" w:color="auto"/>
        <w:left w:val="none" w:sz="0" w:space="0" w:color="auto"/>
        <w:bottom w:val="none" w:sz="0" w:space="0" w:color="auto"/>
        <w:right w:val="none" w:sz="0" w:space="0" w:color="auto"/>
      </w:divBdr>
    </w:div>
    <w:div w:id="196033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hyperlink" Target="mailto:di.whiting@jtmat.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7" Type="http://schemas.openxmlformats.org/officeDocument/2006/relationships/hyperlink" Target="https://assets.publishing.service.gov.uk/media/5a750668ed915d3c7d529cad/Teachers_standard_information.pdf" TargetMode="External"/><Relationship Id="rId2" Type="http://schemas.openxmlformats.org/officeDocument/2006/relationships/customXml" Target="../customXml/item2.xml"/><Relationship Id="rId16" Type="http://schemas.openxmlformats.org/officeDocument/2006/relationships/hyperlink" Target="https://assets.publishing.service.gov.uk/media/5a750668ed915d3c7d529cad/Teachers_standard_information.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5a750668ed915d3c7d529cad/Teachers_standard_information.pdf" TargetMode="External"/><Relationship Id="rId5" Type="http://schemas.openxmlformats.org/officeDocument/2006/relationships/styles" Target="styles.xml"/><Relationship Id="rId15" Type="http://schemas.openxmlformats.org/officeDocument/2006/relationships/hyperlink" Target="https://assets.publishing.service.gov.uk/media/5a750668ed915d3c7d529cad/Teachers_standard_information.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di.whiting@jtma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media/5a750668ed915d3c7d529cad/Teachers_standard_information.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C330ACE08A354D827DE686F2247001" ma:contentTypeVersion="18" ma:contentTypeDescription="Create a new document." ma:contentTypeScope="" ma:versionID="1d015983dd8fac922b6654c20745dc32">
  <xsd:schema xmlns:xsd="http://www.w3.org/2001/XMLSchema" xmlns:xs="http://www.w3.org/2001/XMLSchema" xmlns:p="http://schemas.microsoft.com/office/2006/metadata/properties" xmlns:ns2="1e7964b8-6478-48cb-b59c-bebd2f5619ec" xmlns:ns3="99e4753f-4b83-42a5-ac9f-e77054cf5d0c" targetNamespace="http://schemas.microsoft.com/office/2006/metadata/properties" ma:root="true" ma:fieldsID="beff654362d828147930aa1422665bbe" ns2:_="" ns3:_="">
    <xsd:import namespace="1e7964b8-6478-48cb-b59c-bebd2f5619ec"/>
    <xsd:import namespace="99e4753f-4b83-42a5-ac9f-e77054cf5d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964b8-6478-48cb-b59c-bebd2f5619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176be67-45c4-4076-a1b7-e58b9ff2c64c}" ma:internalName="TaxCatchAll" ma:showField="CatchAllData" ma:web="1e7964b8-6478-48cb-b59c-bebd2f5619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e4753f-4b83-42a5-ac9f-e77054cf5d0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27267d-bc41-472e-8668-b780c28214e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3C54D-DC56-4CE4-B7FB-5C2639B79F68}">
  <ds:schemaRefs>
    <ds:schemaRef ds:uri="http://schemas.microsoft.com/sharepoint/v3/contenttype/forms"/>
  </ds:schemaRefs>
</ds:datastoreItem>
</file>

<file path=customXml/itemProps2.xml><?xml version="1.0" encoding="utf-8"?>
<ds:datastoreItem xmlns:ds="http://schemas.openxmlformats.org/officeDocument/2006/customXml" ds:itemID="{0C1CFB0A-1F6D-45DF-A152-26C92D0A0259}">
  <ds:schemaRefs>
    <ds:schemaRef ds:uri="http://schemas.openxmlformats.org/officeDocument/2006/bibliography"/>
  </ds:schemaRefs>
</ds:datastoreItem>
</file>

<file path=customXml/itemProps3.xml><?xml version="1.0" encoding="utf-8"?>
<ds:datastoreItem xmlns:ds="http://schemas.openxmlformats.org/officeDocument/2006/customXml" ds:itemID="{4ABDBD74-8E83-41FB-B40B-517EB65EF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964b8-6478-48cb-b59c-bebd2f5619ec"/>
    <ds:schemaRef ds:uri="99e4753f-4b83-42a5-ac9f-e77054cf5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2984</Words>
  <Characters>17011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Percival</dc:creator>
  <cp:lastModifiedBy>Olivia Austin</cp:lastModifiedBy>
  <cp:revision>2</cp:revision>
  <cp:lastPrinted>2024-04-09T15:47:00Z</cp:lastPrinted>
  <dcterms:created xsi:type="dcterms:W3CDTF">2025-04-23T07:22:00Z</dcterms:created>
  <dcterms:modified xsi:type="dcterms:W3CDTF">2025-04-23T07:22:00Z</dcterms:modified>
</cp:coreProperties>
</file>